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657C69AB" w:rsidR="00324A69" w:rsidRPr="002B5AE9" w:rsidRDefault="00A14F1A" w:rsidP="00146BAF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2B5AE9">
        <w:rPr>
          <w:rFonts w:ascii="Arial" w:hAnsi="Arial" w:cs="Arial"/>
          <w:b/>
          <w:bCs/>
        </w:rPr>
        <w:t xml:space="preserve">Techninių reikalavimų Nr. </w:t>
      </w:r>
      <w:r w:rsidR="00EF03C4" w:rsidRPr="002B5AE9">
        <w:rPr>
          <w:rFonts w:ascii="Arial" w:hAnsi="Arial" w:cs="Arial"/>
          <w:b/>
          <w:bCs/>
        </w:rPr>
        <w:t>27</w:t>
      </w:r>
      <w:r w:rsidR="006B4E42" w:rsidRPr="002B5AE9">
        <w:rPr>
          <w:rFonts w:ascii="Arial" w:hAnsi="Arial" w:cs="Arial"/>
          <w:b/>
          <w:bCs/>
        </w:rPr>
        <w:t>.</w:t>
      </w:r>
      <w:r w:rsidR="00EF03C4" w:rsidRPr="002B5AE9">
        <w:rPr>
          <w:rFonts w:ascii="Arial" w:hAnsi="Arial" w:cs="Arial"/>
          <w:b/>
          <w:bCs/>
        </w:rPr>
        <w:t>2</w:t>
      </w:r>
      <w:r w:rsidR="00226FF2" w:rsidRPr="002B5AE9">
        <w:rPr>
          <w:rFonts w:ascii="Arial" w:hAnsi="Arial" w:cs="Arial"/>
          <w:b/>
          <w:bCs/>
        </w:rPr>
        <w:t>3</w:t>
      </w:r>
    </w:p>
    <w:p w14:paraId="7ED722F4" w14:textId="0710D144" w:rsidR="00324A69" w:rsidRPr="002B5AE9" w:rsidRDefault="00C52847" w:rsidP="00146BAF">
      <w:pPr>
        <w:pStyle w:val="Header"/>
        <w:jc w:val="center"/>
        <w:rPr>
          <w:rFonts w:ascii="Arial" w:hAnsi="Arial" w:cs="Arial"/>
        </w:rPr>
      </w:pPr>
      <w:r w:rsidRPr="002B5AE9">
        <w:rPr>
          <w:rFonts w:ascii="Arial" w:hAnsi="Arial" w:cs="Arial"/>
        </w:rPr>
        <w:t>(</w:t>
      </w:r>
      <w:r w:rsidR="00C511DB" w:rsidRPr="002B5AE9">
        <w:rPr>
          <w:rFonts w:ascii="Arial" w:hAnsi="Arial" w:cs="Arial"/>
        </w:rPr>
        <w:t>V</w:t>
      </w:r>
      <w:r w:rsidR="00324A69" w:rsidRPr="002B5AE9">
        <w:rPr>
          <w:rFonts w:ascii="Arial" w:hAnsi="Arial" w:cs="Arial"/>
        </w:rPr>
        <w:t>ersija</w:t>
      </w:r>
      <w:r w:rsidR="00C511DB" w:rsidRPr="002B5AE9">
        <w:rPr>
          <w:rFonts w:ascii="Arial" w:hAnsi="Arial" w:cs="Arial"/>
        </w:rPr>
        <w:t xml:space="preserve"> </w:t>
      </w:r>
      <w:r w:rsidR="006B4E42" w:rsidRPr="002B5AE9">
        <w:rPr>
          <w:rFonts w:ascii="Arial" w:hAnsi="Arial" w:cs="Arial"/>
        </w:rPr>
        <w:t>2</w:t>
      </w:r>
      <w:r w:rsidRPr="002B5AE9">
        <w:rPr>
          <w:rFonts w:ascii="Arial" w:hAnsi="Arial" w:cs="Arial"/>
        </w:rPr>
        <w:t>)</w:t>
      </w:r>
      <w:r w:rsidR="00324A69" w:rsidRPr="002B5AE9">
        <w:rPr>
          <w:rFonts w:ascii="Arial" w:hAnsi="Arial" w:cs="Arial"/>
        </w:rPr>
        <w:t xml:space="preserve"> </w:t>
      </w:r>
      <w:r w:rsidRPr="002B5AE9">
        <w:rPr>
          <w:rFonts w:ascii="Arial" w:hAnsi="Arial" w:cs="Arial"/>
        </w:rPr>
        <w:t xml:space="preserve">Data: </w:t>
      </w:r>
      <w:r w:rsidR="006B4E42" w:rsidRPr="002B5AE9">
        <w:rPr>
          <w:rFonts w:ascii="Arial" w:hAnsi="Arial" w:cs="Arial"/>
        </w:rPr>
        <w:t>202</w:t>
      </w:r>
      <w:r w:rsidR="002510A8" w:rsidRPr="002B5AE9">
        <w:rPr>
          <w:rFonts w:ascii="Arial" w:hAnsi="Arial" w:cs="Arial"/>
        </w:rPr>
        <w:t>2</w:t>
      </w:r>
      <w:r w:rsidR="00324A69" w:rsidRPr="002B5AE9">
        <w:rPr>
          <w:rFonts w:ascii="Arial" w:hAnsi="Arial" w:cs="Arial"/>
        </w:rPr>
        <w:t>-</w:t>
      </w:r>
      <w:r w:rsidR="002510A8" w:rsidRPr="002B5AE9">
        <w:rPr>
          <w:rFonts w:ascii="Arial" w:hAnsi="Arial" w:cs="Arial"/>
        </w:rPr>
        <w:t>0</w:t>
      </w:r>
      <w:r w:rsidR="00DE0321" w:rsidRPr="002B5AE9">
        <w:rPr>
          <w:rFonts w:ascii="Arial" w:hAnsi="Arial" w:cs="Arial"/>
        </w:rPr>
        <w:t>4</w:t>
      </w:r>
      <w:r w:rsidR="00324A69" w:rsidRPr="002B5AE9">
        <w:rPr>
          <w:rFonts w:ascii="Arial" w:hAnsi="Arial" w:cs="Arial"/>
        </w:rPr>
        <w:t>-</w:t>
      </w:r>
      <w:r w:rsidR="006B4E42" w:rsidRPr="002B5AE9">
        <w:rPr>
          <w:rFonts w:ascii="Arial" w:hAnsi="Arial" w:cs="Arial"/>
        </w:rPr>
        <w:t>01</w:t>
      </w:r>
    </w:p>
    <w:p w14:paraId="5AEED955" w14:textId="77777777" w:rsidR="00146BAF" w:rsidRPr="002B5AE9" w:rsidRDefault="00146BAF" w:rsidP="00146BAF">
      <w:pPr>
        <w:pStyle w:val="Header"/>
        <w:jc w:val="center"/>
        <w:rPr>
          <w:rFonts w:ascii="Arial" w:hAnsi="Arial" w:cs="Arial"/>
        </w:rPr>
      </w:pPr>
    </w:p>
    <w:p w14:paraId="4BF6FD20" w14:textId="4D5E2267" w:rsidR="00C23F69" w:rsidRPr="002B5AE9" w:rsidRDefault="00EF03C4" w:rsidP="00146BA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2B5AE9">
        <w:rPr>
          <w:rFonts w:cs="Arial"/>
          <w:b/>
          <w:bCs/>
          <w:color w:val="000000"/>
        </w:rPr>
        <w:t>TRANSFORMATORIŲ PASTOČIŲ (SKIRSTOM</w:t>
      </w:r>
      <w:r w:rsidR="00B60DC6" w:rsidRPr="002B5AE9">
        <w:rPr>
          <w:rFonts w:cs="Arial"/>
          <w:b/>
          <w:bCs/>
          <w:color w:val="000000"/>
        </w:rPr>
        <w:t>Ų</w:t>
      </w:r>
      <w:r w:rsidRPr="002B5AE9">
        <w:rPr>
          <w:rFonts w:cs="Arial"/>
          <w:b/>
          <w:bCs/>
          <w:color w:val="000000"/>
        </w:rPr>
        <w:t xml:space="preserve">JŲ PUNKTŲ) 10 kV </w:t>
      </w:r>
      <w:r w:rsidR="00226FF2" w:rsidRPr="002B5AE9">
        <w:rPr>
          <w:rFonts w:cs="Arial"/>
          <w:b/>
          <w:bCs/>
          <w:color w:val="000000"/>
        </w:rPr>
        <w:t>LINIJINIS</w:t>
      </w:r>
      <w:r w:rsidRPr="002B5AE9">
        <w:rPr>
          <w:rFonts w:cs="Arial"/>
          <w:b/>
          <w:bCs/>
          <w:color w:val="000000"/>
        </w:rPr>
        <w:t xml:space="preserve"> NARVELIS</w:t>
      </w:r>
      <w:r w:rsidR="00FE3A8B" w:rsidRPr="002B5AE9">
        <w:rPr>
          <w:rFonts w:cs="Arial"/>
          <w:b/>
          <w:bCs/>
          <w:color w:val="000000"/>
        </w:rPr>
        <w:t xml:space="preserve"> </w:t>
      </w:r>
      <w:r w:rsidR="00FE3A8B" w:rsidRPr="002B5AE9">
        <w:rPr>
          <w:rFonts w:cs="Arial"/>
          <w:b/>
          <w:bCs/>
        </w:rPr>
        <w:t>SU VAKUUMINIU JUNGTUVU</w:t>
      </w:r>
    </w:p>
    <w:p w14:paraId="459A5F27" w14:textId="4E413874" w:rsidR="00146BAF" w:rsidRPr="002B5AE9" w:rsidRDefault="00146BAF" w:rsidP="00146BA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DF2A5F" w:rsidRPr="002B5AE9" w14:paraId="7A7BCFE8" w14:textId="77777777" w:rsidTr="00336543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433961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1FD0559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2C2E945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DF2A5F" w:rsidRPr="002B5AE9" w14:paraId="2DCAAF3D" w14:textId="77777777" w:rsidTr="00336543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AE4014C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812B0EE" w14:textId="77777777" w:rsidR="00DF2A5F" w:rsidRPr="002B5AE9" w:rsidRDefault="00DF2A5F" w:rsidP="0033654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01A58BB" w14:textId="77777777" w:rsidR="00DF2A5F" w:rsidRPr="002B5AE9" w:rsidRDefault="00DF2A5F" w:rsidP="00336543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DF2A5F" w:rsidRPr="002B5AE9" w14:paraId="0997FEB9" w14:textId="77777777" w:rsidTr="00336543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3B17E91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B515E7C" w14:textId="77777777" w:rsidR="00DF2A5F" w:rsidRPr="002B5AE9" w:rsidRDefault="00DF2A5F" w:rsidP="00336543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BA2A4C5" w14:textId="77777777" w:rsidR="00DF2A5F" w:rsidRPr="002B5AE9" w:rsidRDefault="00DF2A5F" w:rsidP="00336543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DF2A5F" w:rsidRPr="002B5AE9" w14:paraId="7FB3A4B9" w14:textId="77777777" w:rsidTr="00DF2A5F">
        <w:trPr>
          <w:trHeight w:val="586"/>
        </w:trPr>
        <w:tc>
          <w:tcPr>
            <w:tcW w:w="993" w:type="dxa"/>
            <w:vAlign w:val="center"/>
          </w:tcPr>
          <w:p w14:paraId="2713BAED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3AF6E705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D098B40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622FE752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62CA2328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5AE9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DF2A5F" w:rsidRPr="002B5AE9" w14:paraId="2298407F" w14:textId="77777777" w:rsidTr="00DF2A5F">
        <w:trPr>
          <w:trHeight w:val="397"/>
        </w:trPr>
        <w:tc>
          <w:tcPr>
            <w:tcW w:w="993" w:type="dxa"/>
          </w:tcPr>
          <w:p w14:paraId="29C33C54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41EE2461" w14:textId="77777777" w:rsidR="00DF2A5F" w:rsidRPr="002B5AE9" w:rsidRDefault="00DF2A5F" w:rsidP="0033654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67F66A1D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7351C24F" w14:textId="77777777" w:rsidR="00DF2A5F" w:rsidRPr="002B5AE9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2B5AE9" w14:paraId="154F03F5" w14:textId="77777777" w:rsidTr="00060E43">
        <w:trPr>
          <w:trHeight w:val="58"/>
        </w:trPr>
        <w:tc>
          <w:tcPr>
            <w:tcW w:w="993" w:type="dxa"/>
          </w:tcPr>
          <w:p w14:paraId="56BC34E2" w14:textId="3D1029AB" w:rsidR="006B4E42" w:rsidRPr="002B5AE9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35AF5C02" w:rsidR="006B4E42" w:rsidRPr="002B5AE9" w:rsidRDefault="00B11739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2B5AE9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FB6EB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6EB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2B5AE9" w:rsidRDefault="006B4E42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2B5AE9" w:rsidRDefault="006B4E42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2B5AE9" w14:paraId="1ADF548B" w14:textId="77777777" w:rsidTr="00060E43">
        <w:trPr>
          <w:trHeight w:val="1068"/>
        </w:trPr>
        <w:tc>
          <w:tcPr>
            <w:tcW w:w="993" w:type="dxa"/>
          </w:tcPr>
          <w:p w14:paraId="5E6CBF9C" w14:textId="21EC3983" w:rsidR="000121A3" w:rsidRPr="002B5AE9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2B5AE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6B4C0459" w:rsidR="000121A3" w:rsidRPr="002B5AE9" w:rsidRDefault="00B11739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Aukštosios įtampos perjungimo ir valdymo įrenginiai. 200 dalis. Nuo 1 kV iki 52 kV vardinių įtampų kintamosios srovės perjungimo ir valdymo įrenginiai metaliniame gaubte</w:t>
            </w:r>
            <w:r w:rsidR="00C61236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6CA0A830" w14:textId="57FA2342" w:rsidR="00B11739" w:rsidRPr="002B5AE9" w:rsidRDefault="00B11739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2B5AE9" w:rsidRDefault="000121A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2B5AE9" w:rsidRDefault="000121A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3D1B2BDA" w14:textId="77777777" w:rsidTr="00DF2A5F">
        <w:trPr>
          <w:trHeight w:val="659"/>
        </w:trPr>
        <w:tc>
          <w:tcPr>
            <w:tcW w:w="993" w:type="dxa"/>
          </w:tcPr>
          <w:p w14:paraId="01832345" w14:textId="5397ED39" w:rsidR="00F65EC3" w:rsidRPr="002B5AE9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7263514F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Tipo bandymai turi būti atlikti nurodytai reikalavimuose arba aukštesnei vardinei srovei kiekvienai narvelio konstrukcijai</w:t>
            </w:r>
            <w:r w:rsidR="00AB348A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5AE9">
              <w:rPr>
                <w:rFonts w:ascii="Arial" w:hAnsi="Arial" w:cs="Arial"/>
                <w:sz w:val="22"/>
                <w:szCs w:val="22"/>
              </w:rPr>
              <w:t>atskirai</w:t>
            </w:r>
            <w:r w:rsidR="00BA69A4" w:rsidRPr="002B5AE9">
              <w:rPr>
                <w:rFonts w:ascii="Arial" w:hAnsi="Arial" w:cs="Arial"/>
                <w:sz w:val="22"/>
                <w:szCs w:val="22"/>
              </w:rPr>
              <w:t xml:space="preserve"> (linijiniam ir įvadiniam narveliui)</w:t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su sumontuotais konkrečių gamintojų komutaciniais aparatais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43A5A090" w:rsidR="00F65EC3" w:rsidRPr="002B5AE9" w:rsidRDefault="007438DB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Tipo bandymai turi būti atlikti pagal IEC 17025 akredituotoje laboratorijoje</w:t>
            </w:r>
          </w:p>
        </w:tc>
        <w:tc>
          <w:tcPr>
            <w:tcW w:w="1843" w:type="dxa"/>
          </w:tcPr>
          <w:p w14:paraId="19D28A95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5385EB0E" w14:textId="77777777" w:rsidTr="00DF2A5F">
        <w:trPr>
          <w:trHeight w:val="659"/>
        </w:trPr>
        <w:tc>
          <w:tcPr>
            <w:tcW w:w="993" w:type="dxa"/>
          </w:tcPr>
          <w:p w14:paraId="3D140087" w14:textId="410392DF" w:rsidR="00F65EC3" w:rsidRPr="002B5AE9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20E9DBBA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7DCFFCB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Izoliacijos lygio tipo bandymai (angl.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>Test to verify the insulation level of equipment</w:t>
            </w:r>
            <w:r w:rsidRPr="002B5AE9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5BAB3E67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2BF99109" w14:textId="77777777" w:rsidTr="00DF2A5F">
        <w:trPr>
          <w:trHeight w:val="659"/>
        </w:trPr>
        <w:tc>
          <w:tcPr>
            <w:tcW w:w="993" w:type="dxa"/>
          </w:tcPr>
          <w:p w14:paraId="406865A6" w14:textId="245D3C39" w:rsidR="00F65EC3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621AD5D5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1263C15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Įšilimo ir varžos matavimo tipo bandymai (angl.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>Test to prove the temperature rise of any part of equipment and measurement of the resistance of circuits</w:t>
            </w:r>
            <w:r w:rsidRPr="002B5AE9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F3E8177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135AF1EF" w14:textId="77777777" w:rsidTr="00DF2A5F">
        <w:trPr>
          <w:trHeight w:val="659"/>
        </w:trPr>
        <w:tc>
          <w:tcPr>
            <w:tcW w:w="993" w:type="dxa"/>
          </w:tcPr>
          <w:p w14:paraId="39033BA5" w14:textId="42CC98B9" w:rsidR="00F65EC3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61D79948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2CBB0030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Pagrindinių ir įžeminimo grandinių trumpojo jungimo srovės ir maksimalios srovės išlaikymo tipo bandymai (angl.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to be subjected to the rated peak and the rated short-time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withstand currents</w:t>
            </w:r>
            <w:r w:rsidRPr="002B5AE9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4F726CF5" w14:textId="77777777" w:rsidTr="00DF2A5F">
        <w:trPr>
          <w:trHeight w:val="659"/>
        </w:trPr>
        <w:tc>
          <w:tcPr>
            <w:tcW w:w="993" w:type="dxa"/>
          </w:tcPr>
          <w:p w14:paraId="461BF08E" w14:textId="67CF4221" w:rsidR="00F65EC3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1AA1BB87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6E298C64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>tests to prove the making and breaking capacity of the included switching devices)</w:t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7CCC0896" w14:textId="77777777" w:rsidTr="00DF2A5F">
        <w:trPr>
          <w:trHeight w:val="659"/>
        </w:trPr>
        <w:tc>
          <w:tcPr>
            <w:tcW w:w="993" w:type="dxa"/>
          </w:tcPr>
          <w:p w14:paraId="07096ECC" w14:textId="5BEEBD02" w:rsidR="00F65EC3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2E8A2816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3290C6F8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>tests to prove the satisfactory operation of the included switching devices and removable parts)</w:t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0273FED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31220BA4" w14:textId="77777777" w:rsidTr="00DF2A5F">
        <w:trPr>
          <w:trHeight w:val="659"/>
        </w:trPr>
        <w:tc>
          <w:tcPr>
            <w:tcW w:w="993" w:type="dxa"/>
          </w:tcPr>
          <w:p w14:paraId="0FFD0273" w14:textId="58A21BA7" w:rsidR="00F65EC3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3325A89E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103E0C46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>tests to verify the IP protection code)</w:t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2B5AE9" w14:paraId="0102726C" w14:textId="77777777" w:rsidTr="00DF2A5F">
        <w:trPr>
          <w:trHeight w:val="659"/>
        </w:trPr>
        <w:tc>
          <w:tcPr>
            <w:tcW w:w="993" w:type="dxa"/>
          </w:tcPr>
          <w:p w14:paraId="6666ECC1" w14:textId="0352C924" w:rsidR="00F65EC3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FB6EB2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F65EC3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5959E6E" w14:textId="30EF897B" w:rsidR="00F65EC3" w:rsidRPr="002B5AE9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7EB8E2C" w14:textId="2E25D67D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Vidinio elektros lanko tipo bandymai (angl. 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>tests to assess the effects of arching due to an internal arc fault (for switchgear and controlgear classification IAC)</w:t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12B9E7E8" w14:textId="77777777" w:rsidR="00F65EC3" w:rsidRPr="002B5AE9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2B5AE9" w14:paraId="56620B6D" w14:textId="77777777" w:rsidTr="00DF2A5F">
        <w:trPr>
          <w:trHeight w:val="659"/>
        </w:trPr>
        <w:tc>
          <w:tcPr>
            <w:tcW w:w="993" w:type="dxa"/>
          </w:tcPr>
          <w:p w14:paraId="75444A6C" w14:textId="52225CD4" w:rsidR="00B11739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B11739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12AB1EC8" w:rsidR="00B11739" w:rsidRPr="002B5AE9" w:rsidRDefault="00B11739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B11739" w:rsidRPr="002B5AE9" w:rsidRDefault="00B11739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2B5AE9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kV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B11739" w:rsidRPr="002B5AE9" w:rsidRDefault="00B11739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2B5AE9" w14:paraId="13D0C293" w14:textId="77777777" w:rsidTr="007438DB">
        <w:trPr>
          <w:trHeight w:val="58"/>
        </w:trPr>
        <w:tc>
          <w:tcPr>
            <w:tcW w:w="993" w:type="dxa"/>
          </w:tcPr>
          <w:p w14:paraId="2D68C2BD" w14:textId="192D6030" w:rsidR="00C260A5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60A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F24EDD1" w:rsidR="00C260A5" w:rsidRPr="002B5AE9" w:rsidRDefault="00C260A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Skirtas naudoti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6D4E98E" w:rsidR="00C260A5" w:rsidRPr="002B5AE9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C260A5" w:rsidRPr="002B5AE9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2B5AE9" w14:paraId="50D31CFB" w14:textId="77777777" w:rsidTr="007438DB">
        <w:trPr>
          <w:trHeight w:val="58"/>
        </w:trPr>
        <w:tc>
          <w:tcPr>
            <w:tcW w:w="993" w:type="dxa"/>
          </w:tcPr>
          <w:p w14:paraId="76FA63BD" w14:textId="4E59C1C9" w:rsidR="00C260A5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C260A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2197B000" w:rsidR="00C260A5" w:rsidRPr="002B5AE9" w:rsidRDefault="00C260A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C260A5" w:rsidRPr="002B5AE9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+5 </w:t>
            </w:r>
            <w:r w:rsidRPr="002B5AE9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2B5AE9">
              <w:rPr>
                <w:rFonts w:ascii="Arial" w:hAnsi="Arial" w:cs="Arial"/>
                <w:sz w:val="22"/>
                <w:szCs w:val="22"/>
              </w:rPr>
              <w:t>C … +35 </w:t>
            </w:r>
            <w:r w:rsidRPr="002B5AE9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2B5AE9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C260A5" w:rsidRPr="002B5AE9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C260A5" w:rsidRPr="002B5AE9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5746" w:rsidRPr="002B5AE9" w14:paraId="085963B2" w14:textId="77777777" w:rsidTr="00DF4E89">
        <w:trPr>
          <w:trHeight w:val="175"/>
        </w:trPr>
        <w:tc>
          <w:tcPr>
            <w:tcW w:w="993" w:type="dxa"/>
          </w:tcPr>
          <w:p w14:paraId="5516E0F5" w14:textId="21DFE6FA" w:rsidR="00CE5746" w:rsidRPr="002B5AE9" w:rsidRDefault="00720567" w:rsidP="00CE57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CE5746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7FA4C1FD" w:rsidR="00CE5746" w:rsidRPr="002B5AE9" w:rsidRDefault="00CE5746" w:rsidP="00CE574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19DFE86F" w:rsidR="00CE5746" w:rsidRPr="002B5AE9" w:rsidRDefault="00CE5746" w:rsidP="00CE574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CE5746" w:rsidRPr="002B5AE9" w:rsidRDefault="00CE5746" w:rsidP="00CE574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F9F" w:rsidRPr="002B5AE9" w14:paraId="18D9DFAE" w14:textId="77777777" w:rsidTr="007438DB">
        <w:trPr>
          <w:trHeight w:val="58"/>
        </w:trPr>
        <w:tc>
          <w:tcPr>
            <w:tcW w:w="993" w:type="dxa"/>
          </w:tcPr>
          <w:p w14:paraId="5859F033" w14:textId="6E0A4E92" w:rsidR="00F00F9F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F00F9F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626D1494" w:rsidR="00F00F9F" w:rsidRPr="002B5AE9" w:rsidRDefault="00F00F9F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F00F9F" w:rsidRPr="002B5AE9" w:rsidRDefault="00F00F9F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F00F9F" w:rsidRPr="002B5AE9" w:rsidRDefault="00F00F9F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2B5AE9" w14:paraId="1FBDDEB6" w14:textId="77777777" w:rsidTr="007438DB">
        <w:trPr>
          <w:trHeight w:val="58"/>
        </w:trPr>
        <w:tc>
          <w:tcPr>
            <w:tcW w:w="993" w:type="dxa"/>
          </w:tcPr>
          <w:p w14:paraId="391E6602" w14:textId="6DB7CEEC" w:rsidR="009E2C2E" w:rsidRPr="002B5AE9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9E2C2E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66477FDB" w:rsidR="009E2C2E" w:rsidRPr="002B5AE9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C61236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10 kV</w:t>
            </w:r>
          </w:p>
        </w:tc>
        <w:tc>
          <w:tcPr>
            <w:tcW w:w="1843" w:type="dxa"/>
          </w:tcPr>
          <w:p w14:paraId="66993CC9" w14:textId="77777777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2B5AE9" w14:paraId="30F2F15F" w14:textId="77777777" w:rsidTr="007438DB">
        <w:trPr>
          <w:trHeight w:val="58"/>
        </w:trPr>
        <w:tc>
          <w:tcPr>
            <w:tcW w:w="993" w:type="dxa"/>
          </w:tcPr>
          <w:p w14:paraId="5643C867" w14:textId="33679667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1E4ABF11" w:rsidR="009E2C2E" w:rsidRPr="002B5AE9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C61236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3E57BB2" w14:textId="2B738E6D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2B5AE9">
              <w:rPr>
                <w:rFonts w:ascii="Arial" w:hAnsi="Arial" w:cs="Arial"/>
                <w:sz w:val="22"/>
                <w:szCs w:val="22"/>
              </w:rPr>
              <w:t xml:space="preserve"> 12 kV</w:t>
            </w:r>
          </w:p>
        </w:tc>
        <w:tc>
          <w:tcPr>
            <w:tcW w:w="1843" w:type="dxa"/>
          </w:tcPr>
          <w:p w14:paraId="35C71164" w14:textId="77777777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2B5AE9" w14:paraId="3CD71065" w14:textId="77777777" w:rsidTr="007438DB">
        <w:trPr>
          <w:trHeight w:val="58"/>
        </w:trPr>
        <w:tc>
          <w:tcPr>
            <w:tcW w:w="993" w:type="dxa"/>
          </w:tcPr>
          <w:p w14:paraId="23A7D0B0" w14:textId="64A27F0A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550AE7AA" w:rsidR="009E2C2E" w:rsidRPr="002B5AE9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E03011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2B5AE9" w14:paraId="3A270F04" w14:textId="77777777" w:rsidTr="007438DB">
        <w:trPr>
          <w:trHeight w:val="58"/>
        </w:trPr>
        <w:tc>
          <w:tcPr>
            <w:tcW w:w="993" w:type="dxa"/>
          </w:tcPr>
          <w:p w14:paraId="503EEDB0" w14:textId="4E3A103D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55B84B84" w:rsidR="009E2C2E" w:rsidRPr="002B5AE9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C61236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9E2C2E" w:rsidRPr="002B5AE9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2B5AE9" w14:paraId="7FE8B6AD" w14:textId="77777777" w:rsidTr="007438DB">
        <w:trPr>
          <w:trHeight w:val="58"/>
        </w:trPr>
        <w:tc>
          <w:tcPr>
            <w:tcW w:w="993" w:type="dxa"/>
          </w:tcPr>
          <w:p w14:paraId="31D2D9F6" w14:textId="70527A17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42E459DD" w:rsidR="008E6B06" w:rsidRPr="002B5AE9" w:rsidRDefault="008E6B06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0DA51834" w14:textId="28670D83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2B5AE9" w14:paraId="3108D616" w14:textId="77777777" w:rsidTr="007438DB">
        <w:trPr>
          <w:trHeight w:val="58"/>
        </w:trPr>
        <w:tc>
          <w:tcPr>
            <w:tcW w:w="993" w:type="dxa"/>
          </w:tcPr>
          <w:p w14:paraId="7CC18082" w14:textId="7A2F270A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5662126C" w:rsidR="008E6B06" w:rsidRPr="002B5AE9" w:rsidRDefault="008E6B06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2B5AE9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2B5AE9">
              <w:rPr>
                <w:rFonts w:ascii="Arial" w:hAnsi="Arial" w:cs="Arial"/>
                <w:sz w:val="22"/>
                <w:szCs w:val="22"/>
              </w:rPr>
              <w:t>s)</w:t>
            </w:r>
          </w:p>
        </w:tc>
        <w:tc>
          <w:tcPr>
            <w:tcW w:w="3260" w:type="dxa"/>
          </w:tcPr>
          <w:p w14:paraId="155A9693" w14:textId="6EF89465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75 kV</w:t>
            </w:r>
          </w:p>
        </w:tc>
        <w:tc>
          <w:tcPr>
            <w:tcW w:w="1843" w:type="dxa"/>
          </w:tcPr>
          <w:p w14:paraId="4F4F51FA" w14:textId="77777777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2B5AE9" w14:paraId="34626501" w14:textId="77777777" w:rsidTr="007438DB">
        <w:trPr>
          <w:trHeight w:val="58"/>
        </w:trPr>
        <w:tc>
          <w:tcPr>
            <w:tcW w:w="993" w:type="dxa"/>
          </w:tcPr>
          <w:p w14:paraId="6065BEF7" w14:textId="6A69F01C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534FEE58" w:rsidR="008E6B06" w:rsidRPr="002B5AE9" w:rsidRDefault="008E6B06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Bandymo įtampa (50 Hz, 1min.)</w:t>
            </w:r>
          </w:p>
        </w:tc>
        <w:tc>
          <w:tcPr>
            <w:tcW w:w="3260" w:type="dxa"/>
          </w:tcPr>
          <w:p w14:paraId="7740E6A5" w14:textId="593A5743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28 kV</w:t>
            </w:r>
          </w:p>
        </w:tc>
        <w:tc>
          <w:tcPr>
            <w:tcW w:w="1843" w:type="dxa"/>
          </w:tcPr>
          <w:p w14:paraId="0FDD35B7" w14:textId="77777777" w:rsidR="008E6B06" w:rsidRPr="002B5AE9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330C" w:rsidRPr="002B5AE9" w14:paraId="0A2431F6" w14:textId="77777777" w:rsidTr="007438DB">
        <w:trPr>
          <w:trHeight w:val="58"/>
        </w:trPr>
        <w:tc>
          <w:tcPr>
            <w:tcW w:w="993" w:type="dxa"/>
          </w:tcPr>
          <w:p w14:paraId="6DDDDBBB" w14:textId="4F6362B9" w:rsidR="004A330C" w:rsidRPr="002B5AE9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3438D57" w14:textId="4F5FD8A0" w:rsidR="004A330C" w:rsidRPr="002B5AE9" w:rsidRDefault="004A330C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923EEA" w14:textId="5BC5BCFF" w:rsidR="004A330C" w:rsidRPr="002B5AE9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≤ 650 mm</w:t>
            </w:r>
          </w:p>
        </w:tc>
        <w:tc>
          <w:tcPr>
            <w:tcW w:w="1843" w:type="dxa"/>
          </w:tcPr>
          <w:p w14:paraId="628457AB" w14:textId="77777777" w:rsidR="004A330C" w:rsidRPr="002B5AE9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330C" w:rsidRPr="002B5AE9" w14:paraId="6DA50BB6" w14:textId="77777777" w:rsidTr="00DF2A5F">
        <w:trPr>
          <w:trHeight w:val="659"/>
        </w:trPr>
        <w:tc>
          <w:tcPr>
            <w:tcW w:w="993" w:type="dxa"/>
          </w:tcPr>
          <w:p w14:paraId="78D47AC6" w14:textId="4F900796" w:rsidR="004A330C" w:rsidRPr="002B5AE9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3803948B" w:rsidR="004A330C" w:rsidRPr="002B5AE9" w:rsidRDefault="004A330C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Narvelis padalintas į </w:t>
            </w:r>
            <w:r w:rsidR="002447FB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5AE9">
              <w:rPr>
                <w:rFonts w:ascii="Arial" w:hAnsi="Arial" w:cs="Arial"/>
                <w:sz w:val="22"/>
                <w:szCs w:val="22"/>
              </w:rPr>
              <w:t>atskirus skyrius: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3224E644" w14:textId="77777777" w:rsidR="004A330C" w:rsidRPr="002B5AE9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4CA27E18" w14:textId="77777777" w:rsidR="004A330C" w:rsidRPr="002B5AE9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Jungtuvo;</w:t>
            </w:r>
          </w:p>
          <w:p w14:paraId="10CC2BD3" w14:textId="3E625F3C" w:rsidR="004A330C" w:rsidRPr="002B5AE9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03444CB" w14:textId="2411B685" w:rsidR="004A330C" w:rsidRPr="002B5AE9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4A330C" w:rsidRPr="002B5AE9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AAA" w:rsidRPr="002B5AE9" w14:paraId="1C777EAD" w14:textId="77777777" w:rsidTr="002447FB">
        <w:trPr>
          <w:trHeight w:val="58"/>
        </w:trPr>
        <w:tc>
          <w:tcPr>
            <w:tcW w:w="993" w:type="dxa"/>
          </w:tcPr>
          <w:p w14:paraId="01FF1FF5" w14:textId="3A2662E2" w:rsidR="00B82AAA" w:rsidRPr="002B5AE9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7DED2510" w:rsidR="00B82AAA" w:rsidRPr="002B5AE9" w:rsidRDefault="00B82AAA" w:rsidP="00B82AA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7A2C2B8D" w:rsidR="00B82AAA" w:rsidRPr="002B5AE9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B82AAA" w:rsidRPr="002B5AE9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AAA" w:rsidRPr="002B5AE9" w14:paraId="078BB5E2" w14:textId="77777777" w:rsidTr="002447FB">
        <w:trPr>
          <w:trHeight w:val="58"/>
        </w:trPr>
        <w:tc>
          <w:tcPr>
            <w:tcW w:w="993" w:type="dxa"/>
          </w:tcPr>
          <w:p w14:paraId="45D89FDD" w14:textId="03440518" w:rsidR="00B82AAA" w:rsidRPr="002B5AE9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45751B69" w:rsidR="00B82AAA" w:rsidRPr="002B5AE9" w:rsidRDefault="00B82AAA" w:rsidP="00B82AA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0B8FA8E7" w:rsidR="00B82AAA" w:rsidRPr="002B5AE9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B82AAA" w:rsidRPr="002B5AE9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AAA" w:rsidRPr="002B5AE9" w14:paraId="6B289FEC" w14:textId="77777777" w:rsidTr="002447FB">
        <w:trPr>
          <w:trHeight w:val="58"/>
        </w:trPr>
        <w:tc>
          <w:tcPr>
            <w:tcW w:w="993" w:type="dxa"/>
          </w:tcPr>
          <w:p w14:paraId="1A51E235" w14:textId="25BD8996" w:rsidR="00B82AAA" w:rsidRPr="002B5AE9" w:rsidRDefault="00FB6EB2" w:rsidP="00B82A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82AAA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689632D7" w:rsidR="00B82AAA" w:rsidRPr="002B5AE9" w:rsidRDefault="00B82AAA" w:rsidP="00B82AA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71EFF81" w14:textId="66CEA146" w:rsidR="00215D2F" w:rsidRPr="002B5AE9" w:rsidRDefault="00215D2F" w:rsidP="00215D2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AFLR 25 kA 1 s (kai renkamųjų šynų trumpojo jungimo srovė ≤ 25 kA);</w:t>
            </w:r>
          </w:p>
          <w:p w14:paraId="4010677E" w14:textId="0A1EBDF2" w:rsidR="00B82AAA" w:rsidRPr="002B5AE9" w:rsidRDefault="00215D2F" w:rsidP="00215D2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AFLR 31,5 kA 1 s (kai renkamųjų šynų trumpojo jungimo srovė 31,5 kA).</w:t>
            </w:r>
          </w:p>
        </w:tc>
        <w:tc>
          <w:tcPr>
            <w:tcW w:w="1843" w:type="dxa"/>
          </w:tcPr>
          <w:p w14:paraId="505F1800" w14:textId="77777777" w:rsidR="00B82AAA" w:rsidRPr="002B5AE9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2A461EC5" w14:textId="77777777" w:rsidTr="002447FB">
        <w:trPr>
          <w:trHeight w:val="265"/>
        </w:trPr>
        <w:tc>
          <w:tcPr>
            <w:tcW w:w="993" w:type="dxa"/>
          </w:tcPr>
          <w:p w14:paraId="62E1B203" w14:textId="05CBC190" w:rsidR="00AC3775" w:rsidRPr="002B5AE9" w:rsidRDefault="00591DB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AC377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7F964367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180C0798" w:rsidR="00AC3775" w:rsidRPr="002B5AE9" w:rsidRDefault="00AC3775" w:rsidP="002447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2DEB07E8" w14:textId="77777777" w:rsidTr="00191C78">
        <w:trPr>
          <w:trHeight w:val="286"/>
        </w:trPr>
        <w:tc>
          <w:tcPr>
            <w:tcW w:w="993" w:type="dxa"/>
          </w:tcPr>
          <w:p w14:paraId="7A922D40" w14:textId="0855576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8357E17" w14:textId="02077F1E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Elektros lanko dujų išėjimo kanalas</w:t>
            </w:r>
            <w:r w:rsidR="008606E2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  <w:p w14:paraId="54DEDEC5" w14:textId="0950D52F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15026A" w14:textId="751E88A6" w:rsidR="00AC3775" w:rsidRPr="002B5AE9" w:rsidRDefault="00AC3775" w:rsidP="00191C7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0B5F2A5A" w14:textId="77777777" w:rsidTr="002447FB">
        <w:trPr>
          <w:trHeight w:val="58"/>
        </w:trPr>
        <w:tc>
          <w:tcPr>
            <w:tcW w:w="993" w:type="dxa"/>
          </w:tcPr>
          <w:p w14:paraId="7943E198" w14:textId="14C1621C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5E6F20EE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06C7F854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51A6E9AB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58ED2A86" w14:textId="77777777" w:rsidTr="002447FB">
        <w:trPr>
          <w:trHeight w:val="58"/>
        </w:trPr>
        <w:tc>
          <w:tcPr>
            <w:tcW w:w="993" w:type="dxa"/>
          </w:tcPr>
          <w:p w14:paraId="59631747" w14:textId="2422F633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3F6FACCD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32EA4C95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47350AD3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17FAA7EE" w14:textId="77777777" w:rsidTr="002447FB">
        <w:trPr>
          <w:trHeight w:val="58"/>
        </w:trPr>
        <w:tc>
          <w:tcPr>
            <w:tcW w:w="993" w:type="dxa"/>
          </w:tcPr>
          <w:p w14:paraId="292BCDB9" w14:textId="31FEFA1A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041AFD92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5632125A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C1D3803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738F66F3" w14:textId="77777777" w:rsidTr="002447FB">
        <w:trPr>
          <w:trHeight w:val="58"/>
        </w:trPr>
        <w:tc>
          <w:tcPr>
            <w:tcW w:w="993" w:type="dxa"/>
          </w:tcPr>
          <w:p w14:paraId="0899DE54" w14:textId="7114FD28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74D5A729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="008606E2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28051DD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7C2005E7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117181AE" w14:textId="77777777" w:rsidTr="00DF2A5F">
        <w:trPr>
          <w:trHeight w:val="659"/>
        </w:trPr>
        <w:tc>
          <w:tcPr>
            <w:tcW w:w="993" w:type="dxa"/>
          </w:tcPr>
          <w:p w14:paraId="1692C073" w14:textId="4BAB4434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58353059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FEB57" w14:textId="7AF61B35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0F87B06C" w14:textId="77777777" w:rsidTr="00DF2A5F">
        <w:trPr>
          <w:trHeight w:val="659"/>
        </w:trPr>
        <w:tc>
          <w:tcPr>
            <w:tcW w:w="993" w:type="dxa"/>
          </w:tcPr>
          <w:p w14:paraId="0637EEF6" w14:textId="171D4196" w:rsidR="00AC3775" w:rsidRPr="002B5AE9" w:rsidRDefault="00F00DE1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C377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2D42A5A6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48D90E5" w14:textId="6E540990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15FC6A53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19695BE3" w14:textId="77777777" w:rsidTr="002447FB">
        <w:trPr>
          <w:trHeight w:val="58"/>
        </w:trPr>
        <w:tc>
          <w:tcPr>
            <w:tcW w:w="993" w:type="dxa"/>
          </w:tcPr>
          <w:p w14:paraId="11C7C375" w14:textId="6D268311" w:rsidR="00AC3775" w:rsidRPr="002B5AE9" w:rsidRDefault="00F00DE1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C377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679072BE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EC7441" w14:textId="22D468BE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2434D202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0AA00DB4" w14:textId="77777777" w:rsidTr="003D298F">
        <w:trPr>
          <w:trHeight w:val="58"/>
        </w:trPr>
        <w:tc>
          <w:tcPr>
            <w:tcW w:w="993" w:type="dxa"/>
          </w:tcPr>
          <w:p w14:paraId="1F1E4E87" w14:textId="19FF1A22" w:rsidR="00AC3775" w:rsidRPr="002B5AE9" w:rsidRDefault="00FB6EB2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C377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227987B6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38C2251A" w:rsidR="00AC3775" w:rsidRPr="002B5AE9" w:rsidRDefault="00AC3775" w:rsidP="003D298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2C45E1" w:rsidRPr="002B5AE9">
              <w:rPr>
                <w:rFonts w:ascii="Arial" w:hAnsi="Arial" w:cs="Arial"/>
                <w:sz w:val="22"/>
                <w:szCs w:val="22"/>
              </w:rPr>
              <w:t>16</w:t>
            </w:r>
            <w:r w:rsidRPr="002B5AE9">
              <w:rPr>
                <w:rFonts w:ascii="Arial" w:hAnsi="Arial" w:cs="Arial"/>
                <w:sz w:val="22"/>
                <w:szCs w:val="22"/>
              </w:rPr>
              <w:t>00 A</w:t>
            </w:r>
          </w:p>
        </w:tc>
        <w:tc>
          <w:tcPr>
            <w:tcW w:w="1843" w:type="dxa"/>
          </w:tcPr>
          <w:p w14:paraId="7D679A86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465DA440" w14:textId="77777777" w:rsidTr="003D298F">
        <w:trPr>
          <w:trHeight w:val="58"/>
        </w:trPr>
        <w:tc>
          <w:tcPr>
            <w:tcW w:w="993" w:type="dxa"/>
          </w:tcPr>
          <w:p w14:paraId="6D1067C6" w14:textId="7209FA1A" w:rsidR="00AC3775" w:rsidRPr="002B5AE9" w:rsidRDefault="00591DB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AC377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6E1925D5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61C7DE40" w:rsidR="00AC3775" w:rsidRPr="002B5AE9" w:rsidRDefault="00AC3775" w:rsidP="003D298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33866857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2D44B7C0" w14:textId="77777777" w:rsidTr="003D298F">
        <w:trPr>
          <w:trHeight w:val="58"/>
        </w:trPr>
        <w:tc>
          <w:tcPr>
            <w:tcW w:w="993" w:type="dxa"/>
          </w:tcPr>
          <w:p w14:paraId="0536B992" w14:textId="5F243342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3FCAAFE1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EE6D69C" w14:textId="0595D86C" w:rsidR="00AC3775" w:rsidRPr="002B5AE9" w:rsidRDefault="00AC3775" w:rsidP="003D298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18C3DEBD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14AB1541" w14:textId="77777777" w:rsidTr="002447FB">
        <w:trPr>
          <w:trHeight w:val="58"/>
        </w:trPr>
        <w:tc>
          <w:tcPr>
            <w:tcW w:w="993" w:type="dxa"/>
          </w:tcPr>
          <w:p w14:paraId="0882248C" w14:textId="4E6FE200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2F712D5C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CF7036" w14:textId="251EF2CE" w:rsidR="00AC3775" w:rsidRPr="002B5AE9" w:rsidRDefault="00096FB2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75107D7D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194F17C4" w14:textId="77777777" w:rsidTr="00DF2A5F">
        <w:trPr>
          <w:trHeight w:val="659"/>
        </w:trPr>
        <w:tc>
          <w:tcPr>
            <w:tcW w:w="993" w:type="dxa"/>
          </w:tcPr>
          <w:p w14:paraId="43FE27F8" w14:textId="25082D8C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48B24C05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tipas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5E646DB" w14:textId="1E3A1DD3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Vakuuminis, pagal Bendrovės 10 kV vakuuminių jungtuvų techninius reikalavimus</w:t>
            </w:r>
          </w:p>
        </w:tc>
        <w:tc>
          <w:tcPr>
            <w:tcW w:w="1843" w:type="dxa"/>
          </w:tcPr>
          <w:p w14:paraId="6E38EFA9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2FAF732B" w14:textId="77777777" w:rsidTr="00AE395D">
        <w:trPr>
          <w:trHeight w:val="58"/>
        </w:trPr>
        <w:tc>
          <w:tcPr>
            <w:tcW w:w="993" w:type="dxa"/>
          </w:tcPr>
          <w:p w14:paraId="5BDF640A" w14:textId="278BCBDF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5FBACA9F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vardinė srovė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E377070" w14:textId="6E263037" w:rsidR="00AC3775" w:rsidRPr="002B5AE9" w:rsidRDefault="00AC3775" w:rsidP="00AE395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843" w:type="dxa"/>
          </w:tcPr>
          <w:p w14:paraId="6FE1420A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207BE945" w14:textId="77777777" w:rsidTr="00AE395D">
        <w:trPr>
          <w:trHeight w:val="58"/>
        </w:trPr>
        <w:tc>
          <w:tcPr>
            <w:tcW w:w="993" w:type="dxa"/>
          </w:tcPr>
          <w:p w14:paraId="2EDF5B59" w14:textId="0BE71FB6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32B278CE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Jungtuvo trumpojo </w:t>
            </w:r>
            <w:r w:rsidR="002447FB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5AE9">
              <w:rPr>
                <w:rFonts w:ascii="Arial" w:hAnsi="Arial" w:cs="Arial"/>
                <w:sz w:val="22"/>
                <w:szCs w:val="22"/>
              </w:rPr>
              <w:t>jungimo srovė (3 s)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AEEBE93" w14:textId="2CCA7DAA" w:rsidR="00AC3775" w:rsidRPr="002B5AE9" w:rsidRDefault="00AC3775" w:rsidP="00AE395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6411F89F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03503718" w14:textId="77777777" w:rsidTr="00AE395D">
        <w:trPr>
          <w:trHeight w:val="58"/>
        </w:trPr>
        <w:tc>
          <w:tcPr>
            <w:tcW w:w="993" w:type="dxa"/>
          </w:tcPr>
          <w:p w14:paraId="66EEC068" w14:textId="054C6A20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583D7B" w14:textId="7232F632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smūginė srovė</w:t>
            </w:r>
            <w:r w:rsidR="008606E2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43B8083" w14:textId="53FF602E" w:rsidR="00AC3775" w:rsidRPr="002B5AE9" w:rsidRDefault="00AC3775" w:rsidP="00AE395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79BDD98F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2DD8F3DF" w14:textId="77777777" w:rsidTr="00DF2A5F">
        <w:trPr>
          <w:trHeight w:val="659"/>
        </w:trPr>
        <w:tc>
          <w:tcPr>
            <w:tcW w:w="993" w:type="dxa"/>
          </w:tcPr>
          <w:p w14:paraId="1E0B4636" w14:textId="311A048B" w:rsidR="00AC3775" w:rsidRPr="002B5AE9" w:rsidRDefault="00096FB2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C377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4D105448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pavara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E89B9E3" w14:textId="6D012653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843" w:type="dxa"/>
          </w:tcPr>
          <w:p w14:paraId="74AD0D02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2B5AE9" w14:paraId="2CE02DDC" w14:textId="77777777" w:rsidTr="00537FDA">
        <w:trPr>
          <w:trHeight w:val="58"/>
        </w:trPr>
        <w:tc>
          <w:tcPr>
            <w:tcW w:w="993" w:type="dxa"/>
          </w:tcPr>
          <w:p w14:paraId="3EAC10A0" w14:textId="326BC75C" w:rsidR="00AC3775" w:rsidRPr="002B5AE9" w:rsidRDefault="00096FB2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C3775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29ECC0B4" w:rsidR="00AC3775" w:rsidRPr="002B5AE9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valdymas: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197FC6EB" w14:textId="17177B8B" w:rsidR="00AC3775" w:rsidRPr="002B5AE9" w:rsidRDefault="00AC3775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ED938" w14:textId="77777777" w:rsidR="00AC3775" w:rsidRPr="002B5AE9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7FDA" w:rsidRPr="002B5AE9" w14:paraId="2EB63E45" w14:textId="77777777" w:rsidTr="00537FDA">
        <w:trPr>
          <w:trHeight w:val="58"/>
        </w:trPr>
        <w:tc>
          <w:tcPr>
            <w:tcW w:w="993" w:type="dxa"/>
          </w:tcPr>
          <w:p w14:paraId="580B59D1" w14:textId="056CE0F6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6819213" w14:textId="77777777" w:rsidR="00537FDA" w:rsidRPr="002B5AE9" w:rsidRDefault="00537FDA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3CDB2FF" w14:textId="071F797A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3558E782" w14:textId="77777777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37FDA" w:rsidRPr="002B5AE9" w14:paraId="19E5ECCE" w14:textId="77777777" w:rsidTr="00537FDA">
        <w:trPr>
          <w:trHeight w:val="58"/>
        </w:trPr>
        <w:tc>
          <w:tcPr>
            <w:tcW w:w="993" w:type="dxa"/>
          </w:tcPr>
          <w:p w14:paraId="58A0E33A" w14:textId="1B53612E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F3A1385" w14:textId="77777777" w:rsidR="00537FDA" w:rsidRPr="002B5AE9" w:rsidRDefault="00537FDA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0B9AEC" w14:textId="5D83F13F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7243461E" w14:textId="77777777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37FDA" w:rsidRPr="002B5AE9" w14:paraId="6E890F39" w14:textId="77777777" w:rsidTr="00537FDA">
        <w:trPr>
          <w:trHeight w:val="196"/>
        </w:trPr>
        <w:tc>
          <w:tcPr>
            <w:tcW w:w="993" w:type="dxa"/>
          </w:tcPr>
          <w:p w14:paraId="69D14A99" w14:textId="3AF62E33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1D27BCD4" w14:textId="77777777" w:rsidR="00537FDA" w:rsidRPr="002B5AE9" w:rsidRDefault="00537FDA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883E46A" w14:textId="29CAD302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Vietinis (mechaniniais mygtukais jungtuve)</w:t>
            </w:r>
          </w:p>
        </w:tc>
        <w:tc>
          <w:tcPr>
            <w:tcW w:w="1843" w:type="dxa"/>
          </w:tcPr>
          <w:p w14:paraId="16DE705B" w14:textId="77777777" w:rsidR="00537FDA" w:rsidRPr="002B5AE9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4F39D376" w14:textId="77777777" w:rsidTr="00537FDA">
        <w:trPr>
          <w:trHeight w:val="196"/>
        </w:trPr>
        <w:tc>
          <w:tcPr>
            <w:tcW w:w="993" w:type="dxa"/>
          </w:tcPr>
          <w:p w14:paraId="79C5178B" w14:textId="55DD75B9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192534B9" w14:textId="77777777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3644F2F" w14:textId="1336392D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Vietinis (mechaninis išjungimo mygtukas narvelio fasade)</w:t>
            </w:r>
          </w:p>
        </w:tc>
        <w:tc>
          <w:tcPr>
            <w:tcW w:w="1843" w:type="dxa"/>
          </w:tcPr>
          <w:p w14:paraId="7A3E9DD4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6B699E9D" w14:textId="77777777" w:rsidTr="0089773F">
        <w:trPr>
          <w:trHeight w:val="58"/>
        </w:trPr>
        <w:tc>
          <w:tcPr>
            <w:tcW w:w="993" w:type="dxa"/>
          </w:tcPr>
          <w:p w14:paraId="2375A0A3" w14:textId="32AF2FBE" w:rsidR="00E75000" w:rsidRPr="002B5AE9" w:rsidRDefault="000228EA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75000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56B00E09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0BF2348A" w14:textId="5E31A28D" w:rsidR="00E75000" w:rsidRPr="002B5AE9" w:rsidRDefault="00E75000" w:rsidP="0089773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5D65AE3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06916956" w14:textId="77777777" w:rsidTr="002447FB">
        <w:trPr>
          <w:trHeight w:val="249"/>
        </w:trPr>
        <w:tc>
          <w:tcPr>
            <w:tcW w:w="993" w:type="dxa"/>
          </w:tcPr>
          <w:p w14:paraId="43C16768" w14:textId="6C69A007" w:rsidR="00E75000" w:rsidRPr="002B5AE9" w:rsidRDefault="00591DBE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E75000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4A73530A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Ritės: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34AB6EA8" w14:textId="77777777" w:rsidR="00E75000" w:rsidRPr="002B5AE9" w:rsidRDefault="00E75000" w:rsidP="00E7500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7F3735B1" w14:textId="0BE143C8" w:rsidR="00E75000" w:rsidRPr="002B5AE9" w:rsidRDefault="00E75000" w:rsidP="00E7500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0413CC4D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6DBBBDED" w14:textId="77777777" w:rsidTr="002447FB">
        <w:trPr>
          <w:trHeight w:val="58"/>
        </w:trPr>
        <w:tc>
          <w:tcPr>
            <w:tcW w:w="993" w:type="dxa"/>
          </w:tcPr>
          <w:p w14:paraId="435DEBEC" w14:textId="7F25EC9D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lastRenderedPageBreak/>
              <w:t>4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036116FA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Vežimėlio pavara</w:t>
            </w:r>
            <w:r w:rsidR="008606E2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10819DD" w14:textId="7BADAF4F" w:rsidR="00E75000" w:rsidRPr="002B5AE9" w:rsidRDefault="00E75000" w:rsidP="000228EA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1ED508B5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4BDE9C14" w14:textId="77777777" w:rsidTr="001837D6">
        <w:trPr>
          <w:trHeight w:val="58"/>
        </w:trPr>
        <w:tc>
          <w:tcPr>
            <w:tcW w:w="993" w:type="dxa"/>
          </w:tcPr>
          <w:p w14:paraId="0864A04B" w14:textId="49E8FE2F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39725E26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Vežimėlio valdymas:</w:t>
            </w:r>
            <w:r w:rsidR="008606E2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41E157C6" w14:textId="5FC395B8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F13080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72C50884" w14:textId="77777777" w:rsidTr="001837D6">
        <w:trPr>
          <w:trHeight w:val="58"/>
        </w:trPr>
        <w:tc>
          <w:tcPr>
            <w:tcW w:w="993" w:type="dxa"/>
          </w:tcPr>
          <w:p w14:paraId="5E890A68" w14:textId="70A63C79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A61222E" w14:textId="77777777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B6915DB" w14:textId="1611D956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59782F8D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61123ADB" w14:textId="77777777" w:rsidTr="001837D6">
        <w:trPr>
          <w:trHeight w:val="58"/>
        </w:trPr>
        <w:tc>
          <w:tcPr>
            <w:tcW w:w="993" w:type="dxa"/>
          </w:tcPr>
          <w:p w14:paraId="4C7013E1" w14:textId="03D53CF1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2B7779B" w14:textId="77777777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374391E" w14:textId="45CB77EE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2CC01C81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7757357F" w14:textId="77777777" w:rsidTr="001837D6">
        <w:trPr>
          <w:trHeight w:val="58"/>
        </w:trPr>
        <w:tc>
          <w:tcPr>
            <w:tcW w:w="993" w:type="dxa"/>
          </w:tcPr>
          <w:p w14:paraId="5182C36B" w14:textId="6CD5DABE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208FC314" w14:textId="77777777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63B9CA0" w14:textId="29C4CE70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77F46F1A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5C36992D" w14:textId="77777777" w:rsidTr="0089773F">
        <w:trPr>
          <w:trHeight w:val="58"/>
        </w:trPr>
        <w:tc>
          <w:tcPr>
            <w:tcW w:w="993" w:type="dxa"/>
          </w:tcPr>
          <w:p w14:paraId="2928A48A" w14:textId="186A7646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3D19A7" w14:textId="0168F884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Vežimėlio pavaros valdymo ir variklio maitinimo įtampa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0DD524" w14:textId="1E965904" w:rsidR="00E75000" w:rsidRPr="002B5AE9" w:rsidRDefault="00E75000" w:rsidP="0089773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13B685C5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0BA2B2A3" w14:textId="77777777" w:rsidTr="002447FB">
        <w:trPr>
          <w:trHeight w:val="149"/>
        </w:trPr>
        <w:tc>
          <w:tcPr>
            <w:tcW w:w="993" w:type="dxa"/>
          </w:tcPr>
          <w:p w14:paraId="17DACCBA" w14:textId="43048F12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6CC83C73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Įžemiklio tipas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4E4BDF6" w14:textId="3725272F" w:rsidR="00E75000" w:rsidRPr="002B5AE9" w:rsidRDefault="00E75000" w:rsidP="00E75000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06587C3C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0A0BE354" w14:textId="77777777" w:rsidTr="002447FB">
        <w:trPr>
          <w:trHeight w:val="58"/>
        </w:trPr>
        <w:tc>
          <w:tcPr>
            <w:tcW w:w="993" w:type="dxa"/>
          </w:tcPr>
          <w:p w14:paraId="457595DD" w14:textId="6A3DAE9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6ED9DED9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Įžemiklio pavara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FB14043" w14:textId="23AD4159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5DFB3ACE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1CBF4513" w14:textId="77777777" w:rsidTr="001837D6">
        <w:trPr>
          <w:trHeight w:val="58"/>
        </w:trPr>
        <w:tc>
          <w:tcPr>
            <w:tcW w:w="993" w:type="dxa"/>
          </w:tcPr>
          <w:p w14:paraId="6EE0EB86" w14:textId="05E7165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5C4734EA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Įžemiklio valdymas: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50EEEF17" w14:textId="5D3E4E31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714A0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25D2C509" w14:textId="77777777" w:rsidTr="001837D6">
        <w:trPr>
          <w:trHeight w:val="58"/>
        </w:trPr>
        <w:tc>
          <w:tcPr>
            <w:tcW w:w="993" w:type="dxa"/>
          </w:tcPr>
          <w:p w14:paraId="5ABF77B0" w14:textId="6FE066DF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7E5F900C" w14:textId="77777777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32618E4" w14:textId="504A3729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5795B878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708BCB6C" w14:textId="77777777" w:rsidTr="001837D6">
        <w:trPr>
          <w:trHeight w:val="58"/>
        </w:trPr>
        <w:tc>
          <w:tcPr>
            <w:tcW w:w="993" w:type="dxa"/>
          </w:tcPr>
          <w:p w14:paraId="4DB1EEB4" w14:textId="7AA86C4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E1F5FAC" w14:textId="77777777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4A61769" w14:textId="4A32F5B0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02DCED64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61C7D679" w14:textId="77777777" w:rsidTr="001837D6">
        <w:trPr>
          <w:trHeight w:val="58"/>
        </w:trPr>
        <w:tc>
          <w:tcPr>
            <w:tcW w:w="993" w:type="dxa"/>
          </w:tcPr>
          <w:p w14:paraId="4C3571DA" w14:textId="30D415DD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95D8F56" w14:textId="77777777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550B999" w14:textId="200839F4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14ECF6E1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2B5AE9" w14:paraId="75C0FEF0" w14:textId="77777777" w:rsidTr="0089773F">
        <w:trPr>
          <w:trHeight w:val="58"/>
        </w:trPr>
        <w:tc>
          <w:tcPr>
            <w:tcW w:w="993" w:type="dxa"/>
          </w:tcPr>
          <w:p w14:paraId="28474C99" w14:textId="5F38F939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6BE1D261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Įžemiklio pavaros valdymo ir variklio maitinimo įtampa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7C40C203" w:rsidR="00E75000" w:rsidRPr="002B5AE9" w:rsidRDefault="00E75000" w:rsidP="0089773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5285E578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05319354" w14:textId="77777777" w:rsidTr="002447FB">
        <w:trPr>
          <w:trHeight w:val="58"/>
        </w:trPr>
        <w:tc>
          <w:tcPr>
            <w:tcW w:w="993" w:type="dxa"/>
          </w:tcPr>
          <w:p w14:paraId="2913CABA" w14:textId="3B29EC31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20B616E0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Kontaktai, signalizuojantys apie jungtuvo vežimėlio padėtį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7BD1AF0B" w:rsidR="00E75000" w:rsidRPr="002B5AE9" w:rsidRDefault="00E75000" w:rsidP="00E7500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B5AE9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5BEF44DC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64363979" w14:textId="77777777" w:rsidTr="002447FB">
        <w:trPr>
          <w:trHeight w:val="58"/>
        </w:trPr>
        <w:tc>
          <w:tcPr>
            <w:tcW w:w="993" w:type="dxa"/>
          </w:tcPr>
          <w:p w14:paraId="3B26DC8F" w14:textId="6D6B8CCA" w:rsidR="00E75000" w:rsidRPr="002B5AE9" w:rsidRDefault="00EE5B99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75000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61D904E4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Kontaktai, signalizuojantys apie įžemiklio padėtį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312E1EBB" w:rsidR="00E75000" w:rsidRPr="002B5AE9" w:rsidRDefault="00E75000" w:rsidP="00E7500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</w:t>
            </w:r>
            <w:r w:rsidRPr="002B5AE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B5AE9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07370136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6009D2DA" w14:textId="77777777" w:rsidTr="002447FB">
        <w:trPr>
          <w:trHeight w:val="684"/>
        </w:trPr>
        <w:tc>
          <w:tcPr>
            <w:tcW w:w="993" w:type="dxa"/>
          </w:tcPr>
          <w:p w14:paraId="06C7C967" w14:textId="45BFAE34" w:rsidR="00E75000" w:rsidRPr="002B5AE9" w:rsidRDefault="00AE6EE6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E75000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7D7E660A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0340DE04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10 kV DH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26ECA886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015E1E85" w14:textId="77777777" w:rsidTr="003C4E72">
        <w:trPr>
          <w:trHeight w:val="58"/>
        </w:trPr>
        <w:tc>
          <w:tcPr>
            <w:tcW w:w="993" w:type="dxa"/>
          </w:tcPr>
          <w:p w14:paraId="4510FE5B" w14:textId="19AB787B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091C44F9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Prijungiamų kabelių skaičius</w:t>
            </w:r>
            <w:r w:rsidR="00E44654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0AEF9808" w:rsidR="00E75000" w:rsidRPr="002B5AE9" w:rsidRDefault="00E75000" w:rsidP="003C4E72">
            <w:pPr>
              <w:pStyle w:val="ListParagraph"/>
              <w:tabs>
                <w:tab w:val="left" w:pos="315"/>
              </w:tabs>
              <w:spacing w:after="0" w:line="240" w:lineRule="auto"/>
              <w:ind w:left="32"/>
              <w:jc w:val="center"/>
              <w:rPr>
                <w:rFonts w:cs="Arial"/>
                <w:sz w:val="22"/>
                <w:szCs w:val="22"/>
              </w:rPr>
            </w:pPr>
            <w:r w:rsidRPr="002B5AE9">
              <w:rPr>
                <w:rFonts w:cs="Arial"/>
                <w:sz w:val="22"/>
                <w:szCs w:val="22"/>
              </w:rPr>
              <w:t>6 vnt. (viengyslis kabelis)</w:t>
            </w:r>
          </w:p>
        </w:tc>
        <w:tc>
          <w:tcPr>
            <w:tcW w:w="1843" w:type="dxa"/>
          </w:tcPr>
          <w:p w14:paraId="3DCD2054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084DA432" w14:textId="77777777" w:rsidTr="003C4E72">
        <w:trPr>
          <w:trHeight w:val="58"/>
        </w:trPr>
        <w:tc>
          <w:tcPr>
            <w:tcW w:w="993" w:type="dxa"/>
          </w:tcPr>
          <w:p w14:paraId="22034F54" w14:textId="5D9E91EF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2C218741" w:rsidR="00E75000" w:rsidRPr="002B5AE9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Kabelių skerspjūvis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4E3AEA61" w14:textId="09D06A0E" w:rsidR="00E75000" w:rsidRPr="002B5AE9" w:rsidRDefault="00B403AA" w:rsidP="003C4E72">
            <w:pPr>
              <w:pStyle w:val="ListParagraph"/>
              <w:tabs>
                <w:tab w:val="left" w:pos="315"/>
              </w:tabs>
              <w:spacing w:after="0"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2B5AE9">
              <w:rPr>
                <w:rFonts w:cs="Arial"/>
                <w:sz w:val="22"/>
                <w:szCs w:val="22"/>
              </w:rPr>
              <w:t>120</w:t>
            </w:r>
            <w:r w:rsidR="00175D1E" w:rsidRPr="002B5AE9">
              <w:rPr>
                <w:rFonts w:cs="Arial"/>
                <w:sz w:val="22"/>
                <w:szCs w:val="22"/>
              </w:rPr>
              <w:t> </w:t>
            </w:r>
            <w:r w:rsidRPr="002B5AE9">
              <w:rPr>
                <w:rFonts w:cs="Arial"/>
                <w:sz w:val="22"/>
                <w:szCs w:val="22"/>
              </w:rPr>
              <w:t>-</w:t>
            </w:r>
            <w:r w:rsidR="00175D1E" w:rsidRPr="002B5AE9">
              <w:rPr>
                <w:rFonts w:cs="Arial"/>
                <w:sz w:val="22"/>
                <w:szCs w:val="22"/>
              </w:rPr>
              <w:t> </w:t>
            </w:r>
            <w:r w:rsidR="00E75000" w:rsidRPr="002B5AE9">
              <w:rPr>
                <w:rFonts w:cs="Arial"/>
                <w:sz w:val="22"/>
                <w:szCs w:val="22"/>
              </w:rPr>
              <w:t>240 mm</w:t>
            </w:r>
            <w:r w:rsidR="00E75000" w:rsidRPr="002B5AE9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="00E75000" w:rsidRPr="002B5AE9">
              <w:rPr>
                <w:rFonts w:cs="Arial"/>
                <w:sz w:val="22"/>
                <w:szCs w:val="22"/>
              </w:rPr>
              <w:t xml:space="preserve"> (viengyslis kabelis)</w:t>
            </w:r>
          </w:p>
        </w:tc>
        <w:tc>
          <w:tcPr>
            <w:tcW w:w="1843" w:type="dxa"/>
          </w:tcPr>
          <w:p w14:paraId="453E7650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2B5AE9" w14:paraId="289DD82B" w14:textId="77777777" w:rsidTr="00DF2A5F">
        <w:trPr>
          <w:trHeight w:val="421"/>
        </w:trPr>
        <w:tc>
          <w:tcPr>
            <w:tcW w:w="993" w:type="dxa"/>
          </w:tcPr>
          <w:p w14:paraId="0C941C8F" w14:textId="77B3B9E2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69EC6E24" w:rsidR="00E75000" w:rsidRPr="002B5AE9" w:rsidRDefault="00E75000" w:rsidP="00E75000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16751E06" w:rsidR="00E75000" w:rsidRPr="002B5AE9" w:rsidRDefault="006E72FA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</w:t>
            </w:r>
            <w:r w:rsidR="00E75000" w:rsidRPr="002B5AE9">
              <w:rPr>
                <w:rFonts w:ascii="Arial" w:hAnsi="Arial" w:cs="Arial"/>
                <w:sz w:val="22"/>
                <w:szCs w:val="22"/>
              </w:rPr>
              <w:t xml:space="preserve">abeliai prie narvelio prijungiami iš apačios </w:t>
            </w:r>
          </w:p>
        </w:tc>
        <w:tc>
          <w:tcPr>
            <w:tcW w:w="1843" w:type="dxa"/>
          </w:tcPr>
          <w:p w14:paraId="7C0D630D" w14:textId="77777777" w:rsidR="00E75000" w:rsidRPr="002B5AE9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1BF" w:rsidRPr="002B5AE9" w14:paraId="7B3E8723" w14:textId="77777777" w:rsidTr="00DF2A5F">
        <w:trPr>
          <w:trHeight w:val="421"/>
        </w:trPr>
        <w:tc>
          <w:tcPr>
            <w:tcW w:w="993" w:type="dxa"/>
          </w:tcPr>
          <w:p w14:paraId="672B339D" w14:textId="204925BE" w:rsidR="009F11BF" w:rsidRPr="002B5AE9" w:rsidRDefault="00E92624" w:rsidP="009F11BF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F680CE3" w14:textId="74B6B52C" w:rsidR="009F11BF" w:rsidRPr="002B5AE9" w:rsidRDefault="009F11BF" w:rsidP="009F11BF">
            <w:pPr>
              <w:pStyle w:val="Foo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Kabelio tvirtinimas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C34E29" w14:textId="260D8042" w:rsidR="009F11BF" w:rsidRPr="002B5AE9" w:rsidRDefault="009F11BF" w:rsidP="009F11B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Specialiomis apkabomis prie narvelio pagrindo pertvaros </w:t>
            </w:r>
          </w:p>
        </w:tc>
        <w:tc>
          <w:tcPr>
            <w:tcW w:w="1843" w:type="dxa"/>
          </w:tcPr>
          <w:p w14:paraId="409A51BD" w14:textId="77777777" w:rsidR="009F11BF" w:rsidRPr="002B5AE9" w:rsidRDefault="009F11BF" w:rsidP="009F11B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F11BF" w:rsidRPr="002B5AE9" w14:paraId="079D504E" w14:textId="77777777" w:rsidTr="006519D7">
        <w:trPr>
          <w:trHeight w:val="233"/>
        </w:trPr>
        <w:tc>
          <w:tcPr>
            <w:tcW w:w="993" w:type="dxa"/>
          </w:tcPr>
          <w:p w14:paraId="1A2DAEEA" w14:textId="0AE32319" w:rsidR="009F11BF" w:rsidRPr="002B5AE9" w:rsidRDefault="00E92624" w:rsidP="009F11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697033DC" w:rsidR="009F11BF" w:rsidRPr="002B5AE9" w:rsidRDefault="009F11BF" w:rsidP="009F11BF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Kabelio sandarinimas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F746FB9" w14:textId="683AA824" w:rsidR="009F11BF" w:rsidRPr="002B5AE9" w:rsidRDefault="009F11BF" w:rsidP="006519D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Specialios sandarinimo įvorės per narvelio dugną</w:t>
            </w:r>
          </w:p>
        </w:tc>
        <w:tc>
          <w:tcPr>
            <w:tcW w:w="1843" w:type="dxa"/>
          </w:tcPr>
          <w:p w14:paraId="20EEE393" w14:textId="77777777" w:rsidR="009F11BF" w:rsidRPr="002B5AE9" w:rsidRDefault="009F11BF" w:rsidP="009F11B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1F1F2CF8" w14:textId="77777777" w:rsidTr="00DF2A5F">
        <w:trPr>
          <w:trHeight w:val="659"/>
        </w:trPr>
        <w:tc>
          <w:tcPr>
            <w:tcW w:w="993" w:type="dxa"/>
          </w:tcPr>
          <w:p w14:paraId="7D7858A1" w14:textId="3ADC08A1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ED0E5B" w14:textId="747CD809" w:rsidR="00E92624" w:rsidRPr="002B5AE9" w:rsidRDefault="00E92624" w:rsidP="00E92624">
            <w:pPr>
              <w:pStyle w:val="Foo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Kontrolinių kabelių prijungimas prie narvelio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4C61E4" w14:textId="172C04A0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Kontroliniai kabeliai prie narvelio prijungiami iš viršaus nuo kontrolinių kabelių kopėtėlių</w:t>
            </w:r>
          </w:p>
        </w:tc>
        <w:tc>
          <w:tcPr>
            <w:tcW w:w="1843" w:type="dxa"/>
          </w:tcPr>
          <w:p w14:paraId="765467CD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92624" w:rsidRPr="002B5AE9" w14:paraId="21FE526C" w14:textId="77777777" w:rsidTr="00DF2A5F">
        <w:trPr>
          <w:trHeight w:val="659"/>
        </w:trPr>
        <w:tc>
          <w:tcPr>
            <w:tcW w:w="993" w:type="dxa"/>
          </w:tcPr>
          <w:p w14:paraId="384660DF" w14:textId="17230D1C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7DAF0BE3" w:rsidR="00E92624" w:rsidRPr="002B5AE9" w:rsidRDefault="00E92624" w:rsidP="00E9262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įjungimo blokavimas: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24EB63D6" w14:textId="77777777" w:rsidR="00E92624" w:rsidRPr="002B5AE9" w:rsidRDefault="00E92624" w:rsidP="00E9262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 vežimėlis tarpinėje padėtyje;</w:t>
            </w:r>
          </w:p>
          <w:p w14:paraId="1C3E5BFE" w14:textId="2A53AA54" w:rsidR="00E92624" w:rsidRPr="002B5AE9" w:rsidRDefault="00E92624" w:rsidP="00E9262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1843" w:type="dxa"/>
          </w:tcPr>
          <w:p w14:paraId="1F5BDB71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1EBB0D1E" w14:textId="77777777" w:rsidTr="00DF2A5F">
        <w:trPr>
          <w:trHeight w:val="659"/>
        </w:trPr>
        <w:tc>
          <w:tcPr>
            <w:tcW w:w="993" w:type="dxa"/>
          </w:tcPr>
          <w:p w14:paraId="7891EFA8" w14:textId="3325584B" w:rsidR="00E92624" w:rsidRPr="002B5AE9" w:rsidRDefault="004676F8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2BE6AEEC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Vežimėlio įstūmimo blokavimas: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1544D903" w14:textId="77777777" w:rsidR="00E92624" w:rsidRPr="002B5AE9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0D45F4E6" w14:textId="77777777" w:rsidR="00E92624" w:rsidRPr="002B5AE9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4FD0E6DB" w14:textId="77777777" w:rsidR="00E92624" w:rsidRPr="002B5AE9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Įžemintos pagrindinės šynos;</w:t>
            </w:r>
          </w:p>
          <w:p w14:paraId="5A3F9FD6" w14:textId="129847FA" w:rsidR="00E92624" w:rsidRPr="002B5AE9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55E3C9A1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5A298006" w14:textId="77777777" w:rsidTr="00A75A96">
        <w:trPr>
          <w:trHeight w:val="58"/>
        </w:trPr>
        <w:tc>
          <w:tcPr>
            <w:tcW w:w="993" w:type="dxa"/>
          </w:tcPr>
          <w:p w14:paraId="156501C3" w14:textId="669EC685" w:rsidR="00E92624" w:rsidRPr="002B5AE9" w:rsidRDefault="004676F8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3C2914CA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Vežimėlio ištraukimo blokavimas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2363273D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843" w:type="dxa"/>
          </w:tcPr>
          <w:p w14:paraId="0B4B1321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7B4E7F31" w14:textId="77777777" w:rsidTr="00DF2A5F">
        <w:trPr>
          <w:trHeight w:val="659"/>
        </w:trPr>
        <w:tc>
          <w:tcPr>
            <w:tcW w:w="993" w:type="dxa"/>
          </w:tcPr>
          <w:p w14:paraId="5BB05CC5" w14:textId="2D37C90E" w:rsidR="00E92624" w:rsidRPr="002B5AE9" w:rsidRDefault="00AE6EE6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4802DBB1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482C9BA9" w14:textId="77777777" w:rsidR="00E92624" w:rsidRPr="002B5AE9" w:rsidRDefault="00E92624" w:rsidP="00E9262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725C7124" w14:textId="77777777" w:rsidR="00E92624" w:rsidRPr="002B5AE9" w:rsidRDefault="00E92624" w:rsidP="00E9262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A77B584" w14:textId="62BE5BE5" w:rsidR="00E92624" w:rsidRPr="002B5AE9" w:rsidRDefault="00E92624" w:rsidP="00E9262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7D7B3934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435A3123" w14:textId="77777777" w:rsidTr="00F00DE1">
        <w:trPr>
          <w:trHeight w:val="453"/>
        </w:trPr>
        <w:tc>
          <w:tcPr>
            <w:tcW w:w="993" w:type="dxa"/>
          </w:tcPr>
          <w:p w14:paraId="64E75277" w14:textId="4DB95C69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E6EE6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5393BF" w14:textId="5959A319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Kabelių skyriaus durelių atidarymas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657CB2C" w14:textId="304DE170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Mechaniškai blokuotas esant įtampai prijunginyje</w:t>
            </w:r>
          </w:p>
        </w:tc>
        <w:tc>
          <w:tcPr>
            <w:tcW w:w="1843" w:type="dxa"/>
          </w:tcPr>
          <w:p w14:paraId="611A2715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92624" w:rsidRPr="002B5AE9" w14:paraId="518CF6E4" w14:textId="77777777" w:rsidTr="00A75A96">
        <w:trPr>
          <w:trHeight w:val="102"/>
        </w:trPr>
        <w:tc>
          <w:tcPr>
            <w:tcW w:w="993" w:type="dxa"/>
          </w:tcPr>
          <w:p w14:paraId="655700D4" w14:textId="0DC0ADC9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58BE9F8F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B13F074" w14:textId="63ACB798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76FC8BD2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32535931" w14:textId="77777777" w:rsidTr="003979AC">
        <w:trPr>
          <w:trHeight w:val="265"/>
        </w:trPr>
        <w:tc>
          <w:tcPr>
            <w:tcW w:w="993" w:type="dxa"/>
          </w:tcPr>
          <w:p w14:paraId="3D7868B3" w14:textId="73623E3D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1ACE8FAC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BD8E12D" w14:textId="33A49FD4" w:rsidR="00E92624" w:rsidRPr="002B5AE9" w:rsidRDefault="00E92624" w:rsidP="003C4E7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A4348F9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4325254F" w14:textId="77777777" w:rsidTr="008E5E35">
        <w:trPr>
          <w:trHeight w:val="58"/>
        </w:trPr>
        <w:tc>
          <w:tcPr>
            <w:tcW w:w="993" w:type="dxa"/>
          </w:tcPr>
          <w:p w14:paraId="6F85314C" w14:textId="1A86A4A4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6E69826E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Jungtuvo, vežimėlio ir įžemiklio padėties indikacija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1E58D92" w14:textId="27AD434C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RAA terminalo ekrane</w:t>
            </w:r>
          </w:p>
        </w:tc>
        <w:tc>
          <w:tcPr>
            <w:tcW w:w="1843" w:type="dxa"/>
          </w:tcPr>
          <w:p w14:paraId="5E74D53B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04D4D14E" w14:textId="77777777" w:rsidTr="00DF2A5F">
        <w:trPr>
          <w:trHeight w:val="659"/>
        </w:trPr>
        <w:tc>
          <w:tcPr>
            <w:tcW w:w="993" w:type="dxa"/>
          </w:tcPr>
          <w:p w14:paraId="6DC16B15" w14:textId="1AC86D6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1B6FB4EA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6C1D5060" w14:textId="77777777" w:rsidR="00E92624" w:rsidRPr="002B5AE9" w:rsidRDefault="00E92624" w:rsidP="00E9262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1EB866ED" w14:textId="4008FF9F" w:rsidR="00E92624" w:rsidRPr="002B5AE9" w:rsidRDefault="00E92624" w:rsidP="00E9262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Informacijos perdavimo į DMS galimybė.</w:t>
            </w:r>
          </w:p>
        </w:tc>
        <w:tc>
          <w:tcPr>
            <w:tcW w:w="1843" w:type="dxa"/>
          </w:tcPr>
          <w:p w14:paraId="23516678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207AF4E5" w14:textId="77777777" w:rsidTr="008E5E35">
        <w:trPr>
          <w:trHeight w:val="350"/>
        </w:trPr>
        <w:tc>
          <w:tcPr>
            <w:tcW w:w="993" w:type="dxa"/>
          </w:tcPr>
          <w:p w14:paraId="399CC60F" w14:textId="751BE86B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6493C767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Talpinės įtampos kabelyje indikacija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4D5DFB3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Pagal Bendrovės talpinių įtampos indikatorių techninius reikalavimus</w:t>
            </w:r>
          </w:p>
        </w:tc>
        <w:tc>
          <w:tcPr>
            <w:tcW w:w="1843" w:type="dxa"/>
          </w:tcPr>
          <w:p w14:paraId="263027FE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52B5C31A" w14:textId="77777777" w:rsidTr="008E5E35">
        <w:trPr>
          <w:trHeight w:val="148"/>
        </w:trPr>
        <w:tc>
          <w:tcPr>
            <w:tcW w:w="993" w:type="dxa"/>
          </w:tcPr>
          <w:p w14:paraId="7A4901BE" w14:textId="69FAAE06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340E23AA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Turi būti numatyta kabelių fazavimo galimybė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0965D72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Panaudojant įtampos buvimo kabeliuose kontrolės įtaisus</w:t>
            </w:r>
          </w:p>
        </w:tc>
        <w:tc>
          <w:tcPr>
            <w:tcW w:w="1843" w:type="dxa"/>
          </w:tcPr>
          <w:p w14:paraId="64CE2030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5A4425C8" w14:textId="77777777" w:rsidTr="008E5E35">
        <w:trPr>
          <w:trHeight w:val="58"/>
        </w:trPr>
        <w:tc>
          <w:tcPr>
            <w:tcW w:w="993" w:type="dxa"/>
          </w:tcPr>
          <w:p w14:paraId="5FC6D14F" w14:textId="1586FBF7" w:rsidR="00E92624" w:rsidRPr="002B5AE9" w:rsidRDefault="004C692E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12BFF35D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7FC84AC" w14:textId="5872308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7D7A5CB9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4AA05DDA" w14:textId="77777777" w:rsidTr="008E5E35">
        <w:trPr>
          <w:trHeight w:val="74"/>
        </w:trPr>
        <w:tc>
          <w:tcPr>
            <w:tcW w:w="993" w:type="dxa"/>
          </w:tcPr>
          <w:p w14:paraId="3B227117" w14:textId="2F424051" w:rsidR="00E92624" w:rsidRPr="002B5AE9" w:rsidRDefault="004C692E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5960B0" w14:textId="243B1C34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apsaugų ir automatikos terminalas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DF17E8" w14:textId="1D51A5C5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</w:p>
        </w:tc>
        <w:tc>
          <w:tcPr>
            <w:tcW w:w="1843" w:type="dxa"/>
          </w:tcPr>
          <w:p w14:paraId="37A4DC33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7F687E83" w14:textId="77777777" w:rsidTr="008E5E35">
        <w:trPr>
          <w:trHeight w:val="691"/>
        </w:trPr>
        <w:tc>
          <w:tcPr>
            <w:tcW w:w="993" w:type="dxa"/>
          </w:tcPr>
          <w:p w14:paraId="00AD6DAD" w14:textId="10D5367C" w:rsidR="00E92624" w:rsidRPr="002B5AE9" w:rsidRDefault="007221DB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69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85527A5" w14:textId="791E89BF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JRĮ raktas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5DE9559" w14:textId="2E47E63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Montuojamas narvelio žemos įtampos skydo durelėse. Rakto padėties signalas į DMS</w:t>
            </w:r>
          </w:p>
        </w:tc>
        <w:tc>
          <w:tcPr>
            <w:tcW w:w="1843" w:type="dxa"/>
          </w:tcPr>
          <w:p w14:paraId="17144359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628D2763" w14:textId="77777777" w:rsidTr="008E5E35">
        <w:trPr>
          <w:trHeight w:val="205"/>
        </w:trPr>
        <w:tc>
          <w:tcPr>
            <w:tcW w:w="993" w:type="dxa"/>
          </w:tcPr>
          <w:p w14:paraId="690FFD67" w14:textId="071CB5B5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795001" w14:textId="7E3AB1CB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Automatiniai jungikliai apsaugos grandinėms, valdymo grandinėms, jungtuvo pavaros, bei apšvietimo maitinimui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9FF0C4F" w14:textId="7636471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43" w:type="dxa"/>
          </w:tcPr>
          <w:p w14:paraId="0887F34B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03468325" w14:textId="77777777" w:rsidTr="008E5E35">
        <w:trPr>
          <w:trHeight w:val="58"/>
        </w:trPr>
        <w:tc>
          <w:tcPr>
            <w:tcW w:w="993" w:type="dxa"/>
          </w:tcPr>
          <w:p w14:paraId="03ACF60B" w14:textId="3155AC46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D67C70F" w14:textId="6BE2F0B7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4C53BB" w14:textId="6A3CABA4" w:rsidR="00E92624" w:rsidRPr="002B5AE9" w:rsidRDefault="00086415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8</w:t>
            </w:r>
            <w:r w:rsidR="00E92624" w:rsidRPr="002B5AE9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5834F922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02A91494" w14:textId="77777777" w:rsidTr="008E5E35">
        <w:trPr>
          <w:trHeight w:val="58"/>
        </w:trPr>
        <w:tc>
          <w:tcPr>
            <w:tcW w:w="993" w:type="dxa"/>
          </w:tcPr>
          <w:p w14:paraId="2DA55BC8" w14:textId="390997C2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BBED92E" w14:textId="453A8591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Elektros energijos apskaitos grandinių bandymo gnybtynas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9E852A" w14:textId="6B2B5D2A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1843" w:type="dxa"/>
          </w:tcPr>
          <w:p w14:paraId="136772BA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647F3D5A" w14:textId="77777777" w:rsidTr="00DF2A5F">
        <w:trPr>
          <w:trHeight w:val="659"/>
        </w:trPr>
        <w:tc>
          <w:tcPr>
            <w:tcW w:w="993" w:type="dxa"/>
          </w:tcPr>
          <w:p w14:paraId="64585255" w14:textId="3658D761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5B837C" w14:textId="48D046D6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Elektros energijos skaitiklis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70D00881" w14:textId="50E32E71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žemosios įtampos skyriuje numatoma vieta montavimui ir sumontuotos grandinės</w:t>
            </w:r>
          </w:p>
        </w:tc>
        <w:tc>
          <w:tcPr>
            <w:tcW w:w="1843" w:type="dxa"/>
          </w:tcPr>
          <w:p w14:paraId="77E3429B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134094C9" w14:textId="77777777" w:rsidTr="00DF2A5F">
        <w:trPr>
          <w:trHeight w:val="659"/>
        </w:trPr>
        <w:tc>
          <w:tcPr>
            <w:tcW w:w="993" w:type="dxa"/>
          </w:tcPr>
          <w:p w14:paraId="08B04979" w14:textId="2C4E03B0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FF6538" w14:textId="4C1E96BC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Srovės transformatoriai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B135F" w14:textId="67FAA1F3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</w:p>
        </w:tc>
        <w:tc>
          <w:tcPr>
            <w:tcW w:w="1843" w:type="dxa"/>
          </w:tcPr>
          <w:p w14:paraId="6483116E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18221CF1" w14:textId="77777777" w:rsidTr="00046452">
        <w:trPr>
          <w:trHeight w:val="314"/>
        </w:trPr>
        <w:tc>
          <w:tcPr>
            <w:tcW w:w="993" w:type="dxa"/>
          </w:tcPr>
          <w:p w14:paraId="32862A7D" w14:textId="647DEBD5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018D33D" w14:textId="53BE7774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Nulinės sekos srovės transformatorius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8D5D9A2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  <w:r w:rsidR="001A79AF" w:rsidRPr="002B5AE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6CBAD8" w14:textId="4B4BDE19" w:rsidR="001A79AF" w:rsidRPr="002B5AE9" w:rsidRDefault="003979E8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Kai prie narvelio yra prijungiami</w:t>
            </w:r>
            <w:r w:rsidR="00A75419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FC1" w:rsidRPr="002B5AE9">
              <w:rPr>
                <w:rFonts w:ascii="Arial" w:hAnsi="Arial" w:cs="Arial"/>
                <w:sz w:val="22"/>
                <w:szCs w:val="22"/>
              </w:rPr>
              <w:t>6 arba 9 viengysliai kabeliai turi būti naudojam</w:t>
            </w:r>
            <w:r w:rsidR="00B51014" w:rsidRPr="002B5AE9">
              <w:rPr>
                <w:rFonts w:ascii="Arial" w:hAnsi="Arial" w:cs="Arial"/>
                <w:sz w:val="22"/>
                <w:szCs w:val="22"/>
              </w:rPr>
              <w:t>as</w:t>
            </w:r>
            <w:r w:rsidR="00A71FC1" w:rsidRPr="002B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583C" w:rsidRPr="002B5AE9">
              <w:rPr>
                <w:rFonts w:ascii="Arial" w:hAnsi="Arial" w:cs="Arial"/>
                <w:sz w:val="22"/>
                <w:szCs w:val="22"/>
              </w:rPr>
              <w:t>stačiakampis</w:t>
            </w:r>
            <w:r w:rsidR="00A71FC1" w:rsidRPr="002B5AE9">
              <w:rPr>
                <w:rFonts w:ascii="Arial" w:hAnsi="Arial" w:cs="Arial"/>
                <w:sz w:val="22"/>
                <w:szCs w:val="22"/>
              </w:rPr>
              <w:t xml:space="preserve"> nulinės sekos </w:t>
            </w:r>
            <w:r w:rsidR="004B2646" w:rsidRPr="002B5AE9">
              <w:rPr>
                <w:rFonts w:ascii="Arial" w:hAnsi="Arial" w:cs="Arial"/>
                <w:sz w:val="22"/>
                <w:szCs w:val="22"/>
              </w:rPr>
              <w:t>srovės transformator</w:t>
            </w:r>
            <w:r w:rsidR="00B51014" w:rsidRPr="002B5AE9">
              <w:rPr>
                <w:rFonts w:ascii="Arial" w:hAnsi="Arial" w:cs="Arial"/>
                <w:sz w:val="22"/>
                <w:szCs w:val="22"/>
              </w:rPr>
              <w:t>ius</w:t>
            </w:r>
            <w:r w:rsidR="00717625" w:rsidRPr="002B5AE9">
              <w:rPr>
                <w:rFonts w:ascii="Arial" w:hAnsi="Arial" w:cs="Arial"/>
                <w:sz w:val="22"/>
                <w:szCs w:val="22"/>
              </w:rPr>
              <w:t xml:space="preserve"> pagal Bendrovės techninius reikalavimus</w:t>
            </w:r>
            <w:r w:rsidR="00075EBD" w:rsidRPr="002B5AE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6D48AD02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02DFED6C" w14:textId="77777777" w:rsidTr="00046452">
        <w:trPr>
          <w:trHeight w:val="112"/>
        </w:trPr>
        <w:tc>
          <w:tcPr>
            <w:tcW w:w="993" w:type="dxa"/>
          </w:tcPr>
          <w:p w14:paraId="2FD4A24D" w14:textId="5437EFE4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B6324F0" w14:textId="1AC07C90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58CD12B" w14:textId="562E9A5A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Išpildyti tarpinius gnybtus. Tarpiniai gnybtinai tarp narvelių sujungiami gamyklinėmis jungtimis</w:t>
            </w:r>
          </w:p>
        </w:tc>
        <w:tc>
          <w:tcPr>
            <w:tcW w:w="1843" w:type="dxa"/>
          </w:tcPr>
          <w:p w14:paraId="3641517D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09B5A8A1" w14:textId="77777777" w:rsidTr="00046452">
        <w:trPr>
          <w:trHeight w:val="58"/>
        </w:trPr>
        <w:tc>
          <w:tcPr>
            <w:tcW w:w="993" w:type="dxa"/>
          </w:tcPr>
          <w:p w14:paraId="57ADBB13" w14:textId="33D9F9A7" w:rsidR="00E92624" w:rsidRPr="002B5AE9" w:rsidRDefault="004C692E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EEB513" w14:textId="3071200D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6A56654" w14:textId="0E637F8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725388D8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5B981F27" w14:textId="77777777" w:rsidTr="00DF2A5F">
        <w:trPr>
          <w:trHeight w:val="659"/>
        </w:trPr>
        <w:tc>
          <w:tcPr>
            <w:tcW w:w="993" w:type="dxa"/>
          </w:tcPr>
          <w:p w14:paraId="233EB652" w14:textId="01A07374" w:rsidR="00E92624" w:rsidRPr="002B5AE9" w:rsidRDefault="00431F9C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E53710" w14:textId="0F9E5D97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F7E4164" w14:textId="0CC5F32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599F9EB3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146667E4" w14:textId="77777777" w:rsidTr="00DF2A5F">
        <w:trPr>
          <w:trHeight w:val="659"/>
        </w:trPr>
        <w:tc>
          <w:tcPr>
            <w:tcW w:w="993" w:type="dxa"/>
          </w:tcPr>
          <w:p w14:paraId="6C488B68" w14:textId="2E25A546" w:rsidR="00E92624" w:rsidRPr="002B5AE9" w:rsidRDefault="007221DB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79</w:t>
            </w:r>
            <w:r w:rsidR="00E92624"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61906C0" w14:textId="4855814E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3BDDC32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5B50F68" w14:textId="77777777" w:rsidR="00E92624" w:rsidRPr="002B5AE9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2E1CC6D3" w14:textId="77777777" w:rsidR="00E92624" w:rsidRPr="002B5AE9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21044F6A" w14:textId="77777777" w:rsidR="00E92624" w:rsidRPr="002B5AE9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lastRenderedPageBreak/>
              <w:t>aukštosios įtampos skyrių durelių (skydų);</w:t>
            </w:r>
          </w:p>
          <w:p w14:paraId="3D676947" w14:textId="4C81E02C" w:rsidR="00E92624" w:rsidRPr="002B5AE9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2D81E455" w14:textId="77777777" w:rsidR="00E92624" w:rsidRPr="002B5AE9" w:rsidRDefault="00E92624" w:rsidP="004676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24B1DD" w14:textId="7A083D88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0FC85B62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39DCA28A" w14:textId="77777777" w:rsidTr="0078195C">
        <w:trPr>
          <w:trHeight w:val="168"/>
        </w:trPr>
        <w:tc>
          <w:tcPr>
            <w:tcW w:w="993" w:type="dxa"/>
          </w:tcPr>
          <w:p w14:paraId="5CFDB8B8" w14:textId="0893CAF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A44D61" w14:textId="44CA1923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Mnemoschema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39303F" w14:textId="77FAB0BD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1843" w:type="dxa"/>
          </w:tcPr>
          <w:p w14:paraId="2AFCA898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0F56B9BD" w14:textId="77777777" w:rsidTr="00DF2A5F">
        <w:trPr>
          <w:trHeight w:val="659"/>
        </w:trPr>
        <w:tc>
          <w:tcPr>
            <w:tcW w:w="993" w:type="dxa"/>
          </w:tcPr>
          <w:p w14:paraId="436F9CF6" w14:textId="184CD3A9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E56B60" w14:textId="7D817C9A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Narveliai turi būti pilnai surinkti ir sukomplektuoti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FC75BF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2B5AE9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  <w:p w14:paraId="1B550BD5" w14:textId="1A3DF582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(kartu su narveliais)</w:t>
            </w:r>
          </w:p>
        </w:tc>
        <w:tc>
          <w:tcPr>
            <w:tcW w:w="1843" w:type="dxa"/>
          </w:tcPr>
          <w:p w14:paraId="28B3A892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2806BBB0" w14:textId="77777777" w:rsidTr="00EC7CEB">
        <w:trPr>
          <w:trHeight w:val="58"/>
        </w:trPr>
        <w:tc>
          <w:tcPr>
            <w:tcW w:w="993" w:type="dxa"/>
          </w:tcPr>
          <w:p w14:paraId="40F4F059" w14:textId="56E6CB14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FB56BB7" w14:textId="76F4FF39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DF1F5BE" w14:textId="4CC2DD24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066D3E96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39DA2206" w14:textId="77777777" w:rsidTr="00EC7CEB">
        <w:trPr>
          <w:trHeight w:val="58"/>
        </w:trPr>
        <w:tc>
          <w:tcPr>
            <w:tcW w:w="993" w:type="dxa"/>
          </w:tcPr>
          <w:p w14:paraId="45A1F1E2" w14:textId="5F258995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C93B32" w14:textId="2D09CACA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0F408" w14:textId="299AA626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20CED550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586B04E0" w14:textId="77777777" w:rsidTr="00EC7CEB">
        <w:trPr>
          <w:trHeight w:val="172"/>
        </w:trPr>
        <w:tc>
          <w:tcPr>
            <w:tcW w:w="993" w:type="dxa"/>
          </w:tcPr>
          <w:p w14:paraId="031AA6D8" w14:textId="51E5DE86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7F6C3C" w14:textId="297F43AC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431F9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31F9C"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680362" w14:textId="56DED572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85678F4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7716D1AE" w14:textId="77777777" w:rsidTr="004A4522">
        <w:trPr>
          <w:trHeight w:val="58"/>
        </w:trPr>
        <w:tc>
          <w:tcPr>
            <w:tcW w:w="993" w:type="dxa"/>
          </w:tcPr>
          <w:p w14:paraId="2C2276D5" w14:textId="7DA445CC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13587DF" w14:textId="69FE49BC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2B5AE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3DAA3C38" w14:textId="3440B94C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843" w:type="dxa"/>
          </w:tcPr>
          <w:p w14:paraId="46D511C0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30E36489" w14:textId="77777777" w:rsidTr="004A4522">
        <w:trPr>
          <w:trHeight w:val="58"/>
        </w:trPr>
        <w:tc>
          <w:tcPr>
            <w:tcW w:w="993" w:type="dxa"/>
          </w:tcPr>
          <w:p w14:paraId="28EE4E1C" w14:textId="5698A76F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59375EA3" w14:textId="35C2B83D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3C368495" w14:textId="02835582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843" w:type="dxa"/>
          </w:tcPr>
          <w:p w14:paraId="12891B27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077710A2" w14:textId="77777777" w:rsidTr="004A4522">
        <w:trPr>
          <w:trHeight w:val="58"/>
        </w:trPr>
        <w:tc>
          <w:tcPr>
            <w:tcW w:w="993" w:type="dxa"/>
          </w:tcPr>
          <w:p w14:paraId="765C4045" w14:textId="1FE9E156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A8EA7" w14:textId="238B0173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31DF729D" w14:textId="76D21E83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Lietuvių kalba</w:t>
            </w:r>
          </w:p>
        </w:tc>
        <w:tc>
          <w:tcPr>
            <w:tcW w:w="1843" w:type="dxa"/>
          </w:tcPr>
          <w:p w14:paraId="643CB19F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2B5AE9" w14:paraId="345D29D8" w14:textId="77777777" w:rsidTr="00FE6CB5">
        <w:trPr>
          <w:trHeight w:val="58"/>
        </w:trPr>
        <w:tc>
          <w:tcPr>
            <w:tcW w:w="993" w:type="dxa"/>
          </w:tcPr>
          <w:p w14:paraId="05504956" w14:textId="5B64C9C3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B5AE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 w:rsidRPr="002B5AE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B5AE9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741A1D10" w14:textId="61603CE3" w:rsidR="00E92624" w:rsidRPr="002B5AE9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8D9F131" w14:textId="13B69916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5AE9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843" w:type="dxa"/>
          </w:tcPr>
          <w:p w14:paraId="4C069A60" w14:textId="77777777" w:rsidR="00E92624" w:rsidRPr="002B5AE9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2582A823" w:rsidR="4246C8BF" w:rsidRPr="002B5AE9" w:rsidRDefault="4246C8BF" w:rsidP="00146BA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CD0D7B5" w14:textId="02F02694" w:rsidR="001C2FEC" w:rsidRPr="002B5AE9" w:rsidRDefault="001C2FEC" w:rsidP="00146BA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186FF28B" w14:textId="77777777" w:rsidR="001D740E" w:rsidRPr="002B5AE9" w:rsidRDefault="001D740E" w:rsidP="001D740E">
      <w:pPr>
        <w:pStyle w:val="NoSpacing"/>
        <w:rPr>
          <w:rFonts w:ascii="Arial" w:eastAsia="Arial" w:hAnsi="Arial" w:cs="Arial"/>
        </w:rPr>
      </w:pPr>
      <w:r w:rsidRPr="002B5AE9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9B86F21" w14:textId="77777777" w:rsidR="001D740E" w:rsidRPr="002B5AE9" w:rsidRDefault="001D740E" w:rsidP="001D740E">
      <w:pPr>
        <w:pStyle w:val="NoSpacing"/>
        <w:rPr>
          <w:rFonts w:ascii="Arial" w:eastAsia="Arial" w:hAnsi="Arial" w:cs="Arial"/>
          <w:b/>
          <w:bCs/>
        </w:rPr>
      </w:pPr>
    </w:p>
    <w:p w14:paraId="538BF40B" w14:textId="77777777" w:rsidR="001D740E" w:rsidRPr="002B5AE9" w:rsidRDefault="001D740E" w:rsidP="001D740E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2B5AE9">
        <w:rPr>
          <w:rFonts w:ascii="Arial" w:eastAsia="Arial" w:hAnsi="Arial" w:cs="Arial"/>
        </w:rPr>
        <w:t>Vadybos sistemos sertifikato kopija;</w:t>
      </w:r>
    </w:p>
    <w:p w14:paraId="0EB915C3" w14:textId="77777777" w:rsidR="001D740E" w:rsidRPr="002B5AE9" w:rsidRDefault="001D740E" w:rsidP="00431F9C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2B5AE9">
        <w:rPr>
          <w:rFonts w:ascii="Arial" w:eastAsia="Times New Roman" w:hAnsi="Arial" w:cs="Arial"/>
          <w:color w:val="000000"/>
        </w:rPr>
        <w:t xml:space="preserve">Akreditacijos biuro, kuris </w:t>
      </w:r>
      <w:r w:rsidRPr="002B5AE9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1" w:history="1">
        <w:r w:rsidRPr="002B5AE9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2B5AE9">
        <w:rPr>
          <w:rStyle w:val="Hyperlink"/>
          <w:rFonts w:ascii="Arial" w:eastAsia="Times New Roman" w:hAnsi="Arial" w:cs="Arial"/>
        </w:rPr>
        <w:t>)</w:t>
      </w:r>
      <w:r w:rsidRPr="002B5AE9">
        <w:rPr>
          <w:rFonts w:ascii="Arial" w:eastAsia="Times New Roman" w:hAnsi="Arial" w:cs="Arial"/>
        </w:rPr>
        <w:t xml:space="preserve">, </w:t>
      </w:r>
      <w:r w:rsidRPr="002B5AE9">
        <w:rPr>
          <w:rFonts w:ascii="Arial" w:eastAsia="Times New Roman" w:hAnsi="Arial" w:cs="Arial"/>
          <w:color w:val="000000"/>
        </w:rPr>
        <w:t>laboratorijos akreditacijos sritį įrodantys dokumentai;</w:t>
      </w:r>
    </w:p>
    <w:p w14:paraId="6D8491F5" w14:textId="77777777" w:rsidR="001D740E" w:rsidRPr="002B5AE9" w:rsidRDefault="001D740E" w:rsidP="001D740E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2B5AE9"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11E06615" w14:textId="77777777" w:rsidR="001D740E" w:rsidRPr="002B5AE9" w:rsidRDefault="001D740E" w:rsidP="001D740E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2B5AE9">
        <w:rPr>
          <w:rFonts w:ascii="Arial" w:eastAsia="Arial" w:hAnsi="Arial" w:cs="Arial"/>
        </w:rPr>
        <w:t>Gaminio techninis aprašymas arba gaminio gamintojo deklaracija;</w:t>
      </w:r>
    </w:p>
    <w:p w14:paraId="68B8F3B1" w14:textId="77777777" w:rsidR="001D740E" w:rsidRPr="002B5AE9" w:rsidRDefault="001D740E" w:rsidP="001D740E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02B5AE9">
        <w:rPr>
          <w:rFonts w:ascii="Arial" w:eastAsia="Arial" w:hAnsi="Arial" w:cs="Arial"/>
        </w:rPr>
        <w:t>Tiekėjo deklaracija.</w:t>
      </w:r>
    </w:p>
    <w:bookmarkEnd w:id="0"/>
    <w:bookmarkEnd w:id="1"/>
    <w:p w14:paraId="49AA783A" w14:textId="4726233C" w:rsidR="00E14CA5" w:rsidRPr="00146BAF" w:rsidRDefault="00E14CA5" w:rsidP="00146BAF">
      <w:pPr>
        <w:pStyle w:val="NoSpacing"/>
        <w:rPr>
          <w:rFonts w:ascii="Arial" w:eastAsia="Arial" w:hAnsi="Arial" w:cs="Arial"/>
        </w:rPr>
      </w:pPr>
    </w:p>
    <w:sectPr w:rsidR="00E14CA5" w:rsidRPr="00146BAF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4C0D" w14:textId="77777777" w:rsidR="00951C31" w:rsidRDefault="00951C31" w:rsidP="00913683">
      <w:pPr>
        <w:spacing w:after="0" w:line="240" w:lineRule="auto"/>
      </w:pPr>
      <w:r>
        <w:separator/>
      </w:r>
    </w:p>
  </w:endnote>
  <w:endnote w:type="continuationSeparator" w:id="0">
    <w:p w14:paraId="48B828C1" w14:textId="77777777" w:rsidR="00951C31" w:rsidRDefault="00951C31" w:rsidP="00913683">
      <w:pPr>
        <w:spacing w:after="0" w:line="240" w:lineRule="auto"/>
      </w:pPr>
      <w:r>
        <w:continuationSeparator/>
      </w:r>
    </w:p>
  </w:endnote>
  <w:endnote w:type="continuationNotice" w:id="1">
    <w:p w14:paraId="1405EC71" w14:textId="77777777" w:rsidR="00951C31" w:rsidRDefault="00951C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A04C" w14:textId="77777777" w:rsidR="006324C8" w:rsidRDefault="00632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C3C5" w14:textId="77777777" w:rsidR="006324C8" w:rsidRDefault="00632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011B" w14:textId="77777777" w:rsidR="006324C8" w:rsidRDefault="00632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4A443" w14:textId="77777777" w:rsidR="00951C31" w:rsidRDefault="00951C31" w:rsidP="00913683">
      <w:pPr>
        <w:spacing w:after="0" w:line="240" w:lineRule="auto"/>
      </w:pPr>
      <w:r>
        <w:separator/>
      </w:r>
    </w:p>
  </w:footnote>
  <w:footnote w:type="continuationSeparator" w:id="0">
    <w:p w14:paraId="697AB2DA" w14:textId="77777777" w:rsidR="00951C31" w:rsidRDefault="00951C31" w:rsidP="00913683">
      <w:pPr>
        <w:spacing w:after="0" w:line="240" w:lineRule="auto"/>
      </w:pPr>
      <w:r>
        <w:continuationSeparator/>
      </w:r>
    </w:p>
  </w:footnote>
  <w:footnote w:type="continuationNotice" w:id="1">
    <w:p w14:paraId="72B32B51" w14:textId="77777777" w:rsidR="00951C31" w:rsidRDefault="00951C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7A11" w14:textId="77777777" w:rsidR="006324C8" w:rsidRDefault="00632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A1F7" w14:textId="77777777" w:rsidR="006324C8" w:rsidRDefault="00632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8714273">
    <w:abstractNumId w:val="9"/>
  </w:num>
  <w:num w:numId="2" w16cid:durableId="1807238074">
    <w:abstractNumId w:val="4"/>
  </w:num>
  <w:num w:numId="3" w16cid:durableId="14878148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9316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150542">
    <w:abstractNumId w:val="0"/>
  </w:num>
  <w:num w:numId="6" w16cid:durableId="852308246">
    <w:abstractNumId w:val="15"/>
  </w:num>
  <w:num w:numId="7" w16cid:durableId="1798640222">
    <w:abstractNumId w:val="25"/>
  </w:num>
  <w:num w:numId="8" w16cid:durableId="936838448">
    <w:abstractNumId w:val="7"/>
  </w:num>
  <w:num w:numId="9" w16cid:durableId="707991562">
    <w:abstractNumId w:val="16"/>
  </w:num>
  <w:num w:numId="10" w16cid:durableId="2074038997">
    <w:abstractNumId w:val="12"/>
  </w:num>
  <w:num w:numId="11" w16cid:durableId="2009749398">
    <w:abstractNumId w:val="24"/>
  </w:num>
  <w:num w:numId="12" w16cid:durableId="913589660">
    <w:abstractNumId w:val="11"/>
  </w:num>
  <w:num w:numId="13" w16cid:durableId="1173490417">
    <w:abstractNumId w:val="19"/>
  </w:num>
  <w:num w:numId="14" w16cid:durableId="970524135">
    <w:abstractNumId w:val="28"/>
  </w:num>
  <w:num w:numId="15" w16cid:durableId="1902863273">
    <w:abstractNumId w:val="14"/>
  </w:num>
  <w:num w:numId="16" w16cid:durableId="590967720">
    <w:abstractNumId w:val="26"/>
  </w:num>
  <w:num w:numId="17" w16cid:durableId="402484656">
    <w:abstractNumId w:val="27"/>
  </w:num>
  <w:num w:numId="18" w16cid:durableId="1024478006">
    <w:abstractNumId w:val="10"/>
  </w:num>
  <w:num w:numId="19" w16cid:durableId="1059209747">
    <w:abstractNumId w:val="3"/>
  </w:num>
  <w:num w:numId="20" w16cid:durableId="2027946551">
    <w:abstractNumId w:val="5"/>
  </w:num>
  <w:num w:numId="21" w16cid:durableId="5518421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0385594">
    <w:abstractNumId w:val="23"/>
  </w:num>
  <w:num w:numId="23" w16cid:durableId="1249846929">
    <w:abstractNumId w:val="20"/>
  </w:num>
  <w:num w:numId="24" w16cid:durableId="607347117">
    <w:abstractNumId w:val="13"/>
  </w:num>
  <w:num w:numId="25" w16cid:durableId="539588951">
    <w:abstractNumId w:val="1"/>
  </w:num>
  <w:num w:numId="26" w16cid:durableId="612396424">
    <w:abstractNumId w:val="8"/>
  </w:num>
  <w:num w:numId="27" w16cid:durableId="1787775434">
    <w:abstractNumId w:val="2"/>
  </w:num>
  <w:num w:numId="28" w16cid:durableId="211424635">
    <w:abstractNumId w:val="18"/>
  </w:num>
  <w:num w:numId="29" w16cid:durableId="653341291">
    <w:abstractNumId w:val="17"/>
  </w:num>
  <w:num w:numId="30" w16cid:durableId="1773553148">
    <w:abstractNumId w:val="21"/>
  </w:num>
  <w:num w:numId="31" w16cid:durableId="716393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228EA"/>
    <w:rsid w:val="000409B9"/>
    <w:rsid w:val="00046452"/>
    <w:rsid w:val="000545E7"/>
    <w:rsid w:val="00056D74"/>
    <w:rsid w:val="00060E43"/>
    <w:rsid w:val="00062E06"/>
    <w:rsid w:val="00066761"/>
    <w:rsid w:val="00075EBD"/>
    <w:rsid w:val="00081136"/>
    <w:rsid w:val="00086415"/>
    <w:rsid w:val="000875B9"/>
    <w:rsid w:val="00090A03"/>
    <w:rsid w:val="00096FB2"/>
    <w:rsid w:val="000A432A"/>
    <w:rsid w:val="000A5032"/>
    <w:rsid w:val="000A6BA0"/>
    <w:rsid w:val="000B3F56"/>
    <w:rsid w:val="000C3CB8"/>
    <w:rsid w:val="000D023B"/>
    <w:rsid w:val="000D7909"/>
    <w:rsid w:val="000E2AAC"/>
    <w:rsid w:val="000E4103"/>
    <w:rsid w:val="000E625B"/>
    <w:rsid w:val="000E6DE1"/>
    <w:rsid w:val="000F2D69"/>
    <w:rsid w:val="000F4179"/>
    <w:rsid w:val="000F5411"/>
    <w:rsid w:val="000F65B8"/>
    <w:rsid w:val="00117994"/>
    <w:rsid w:val="001213C9"/>
    <w:rsid w:val="00125588"/>
    <w:rsid w:val="00126D07"/>
    <w:rsid w:val="0013013F"/>
    <w:rsid w:val="001353F2"/>
    <w:rsid w:val="001374C8"/>
    <w:rsid w:val="001375C6"/>
    <w:rsid w:val="00142A61"/>
    <w:rsid w:val="00145AD2"/>
    <w:rsid w:val="00146185"/>
    <w:rsid w:val="001466B5"/>
    <w:rsid w:val="00146BAF"/>
    <w:rsid w:val="00160309"/>
    <w:rsid w:val="001636A1"/>
    <w:rsid w:val="0016595F"/>
    <w:rsid w:val="00165EE8"/>
    <w:rsid w:val="00167CD8"/>
    <w:rsid w:val="00175D1E"/>
    <w:rsid w:val="00181D7D"/>
    <w:rsid w:val="001837D6"/>
    <w:rsid w:val="00191C78"/>
    <w:rsid w:val="001937B0"/>
    <w:rsid w:val="00195C12"/>
    <w:rsid w:val="00197757"/>
    <w:rsid w:val="001A79AF"/>
    <w:rsid w:val="001B1C6A"/>
    <w:rsid w:val="001C2FEC"/>
    <w:rsid w:val="001D1ABC"/>
    <w:rsid w:val="001D740E"/>
    <w:rsid w:val="001E1318"/>
    <w:rsid w:val="001E2B1E"/>
    <w:rsid w:val="001E3F3F"/>
    <w:rsid w:val="001F04CA"/>
    <w:rsid w:val="001F6B7D"/>
    <w:rsid w:val="00202C35"/>
    <w:rsid w:val="00207A15"/>
    <w:rsid w:val="00210C9F"/>
    <w:rsid w:val="00215D2F"/>
    <w:rsid w:val="00226FF2"/>
    <w:rsid w:val="002447FB"/>
    <w:rsid w:val="002510A8"/>
    <w:rsid w:val="002525BE"/>
    <w:rsid w:val="002577C6"/>
    <w:rsid w:val="00273576"/>
    <w:rsid w:val="00281900"/>
    <w:rsid w:val="00281C8E"/>
    <w:rsid w:val="002822F1"/>
    <w:rsid w:val="002938C7"/>
    <w:rsid w:val="00293BEE"/>
    <w:rsid w:val="00296E70"/>
    <w:rsid w:val="002B5A9E"/>
    <w:rsid w:val="002B5AE9"/>
    <w:rsid w:val="002C45E1"/>
    <w:rsid w:val="002C78C6"/>
    <w:rsid w:val="002C7BA7"/>
    <w:rsid w:val="003042C1"/>
    <w:rsid w:val="00313525"/>
    <w:rsid w:val="0031583C"/>
    <w:rsid w:val="00320790"/>
    <w:rsid w:val="0032307E"/>
    <w:rsid w:val="00324A69"/>
    <w:rsid w:val="00330B0E"/>
    <w:rsid w:val="00333EF3"/>
    <w:rsid w:val="00345FEB"/>
    <w:rsid w:val="003475FA"/>
    <w:rsid w:val="00357CB0"/>
    <w:rsid w:val="00393116"/>
    <w:rsid w:val="003979AC"/>
    <w:rsid w:val="003979E8"/>
    <w:rsid w:val="003A0529"/>
    <w:rsid w:val="003A5944"/>
    <w:rsid w:val="003C4E72"/>
    <w:rsid w:val="003D2984"/>
    <w:rsid w:val="003D298F"/>
    <w:rsid w:val="003D6DAE"/>
    <w:rsid w:val="003D7E14"/>
    <w:rsid w:val="003E2B51"/>
    <w:rsid w:val="003E46CC"/>
    <w:rsid w:val="003E497F"/>
    <w:rsid w:val="003E5E60"/>
    <w:rsid w:val="00401928"/>
    <w:rsid w:val="00405547"/>
    <w:rsid w:val="00405ECA"/>
    <w:rsid w:val="004075C6"/>
    <w:rsid w:val="00417F94"/>
    <w:rsid w:val="004231EB"/>
    <w:rsid w:val="00423371"/>
    <w:rsid w:val="00431F9C"/>
    <w:rsid w:val="00433103"/>
    <w:rsid w:val="004408BA"/>
    <w:rsid w:val="00441437"/>
    <w:rsid w:val="004426AD"/>
    <w:rsid w:val="00445B63"/>
    <w:rsid w:val="00446FC4"/>
    <w:rsid w:val="00453A4C"/>
    <w:rsid w:val="004676F8"/>
    <w:rsid w:val="0047286B"/>
    <w:rsid w:val="004765D0"/>
    <w:rsid w:val="00476E4B"/>
    <w:rsid w:val="00481D46"/>
    <w:rsid w:val="004844E0"/>
    <w:rsid w:val="00487B86"/>
    <w:rsid w:val="004955AE"/>
    <w:rsid w:val="004A23A4"/>
    <w:rsid w:val="004A330C"/>
    <w:rsid w:val="004A4522"/>
    <w:rsid w:val="004A4E16"/>
    <w:rsid w:val="004B160B"/>
    <w:rsid w:val="004B2646"/>
    <w:rsid w:val="004B2A78"/>
    <w:rsid w:val="004B2CD0"/>
    <w:rsid w:val="004B35DA"/>
    <w:rsid w:val="004C692E"/>
    <w:rsid w:val="004D5EA4"/>
    <w:rsid w:val="004F6646"/>
    <w:rsid w:val="00500C8A"/>
    <w:rsid w:val="00506F67"/>
    <w:rsid w:val="005203DE"/>
    <w:rsid w:val="00522942"/>
    <w:rsid w:val="00530983"/>
    <w:rsid w:val="00537FDA"/>
    <w:rsid w:val="00544D5C"/>
    <w:rsid w:val="00567045"/>
    <w:rsid w:val="005764D8"/>
    <w:rsid w:val="00577ED4"/>
    <w:rsid w:val="005836FE"/>
    <w:rsid w:val="00585127"/>
    <w:rsid w:val="00591DBE"/>
    <w:rsid w:val="00592D87"/>
    <w:rsid w:val="005935AC"/>
    <w:rsid w:val="005B1C93"/>
    <w:rsid w:val="005C0423"/>
    <w:rsid w:val="005C22D8"/>
    <w:rsid w:val="005C4FF1"/>
    <w:rsid w:val="005C6CB2"/>
    <w:rsid w:val="005D293E"/>
    <w:rsid w:val="005D3723"/>
    <w:rsid w:val="005D42D2"/>
    <w:rsid w:val="005F4CFD"/>
    <w:rsid w:val="006324C8"/>
    <w:rsid w:val="006347D6"/>
    <w:rsid w:val="006368D1"/>
    <w:rsid w:val="00645736"/>
    <w:rsid w:val="00647CCA"/>
    <w:rsid w:val="006519D7"/>
    <w:rsid w:val="0065516C"/>
    <w:rsid w:val="0065680A"/>
    <w:rsid w:val="00657507"/>
    <w:rsid w:val="00677225"/>
    <w:rsid w:val="00677D60"/>
    <w:rsid w:val="00685F50"/>
    <w:rsid w:val="00690664"/>
    <w:rsid w:val="00690FFE"/>
    <w:rsid w:val="0069147D"/>
    <w:rsid w:val="00691FA4"/>
    <w:rsid w:val="00697ACE"/>
    <w:rsid w:val="006B4E42"/>
    <w:rsid w:val="006B7603"/>
    <w:rsid w:val="006C0AFF"/>
    <w:rsid w:val="006C7BD3"/>
    <w:rsid w:val="006D0FB6"/>
    <w:rsid w:val="006D3373"/>
    <w:rsid w:val="006E72FA"/>
    <w:rsid w:val="00700EEC"/>
    <w:rsid w:val="007161E5"/>
    <w:rsid w:val="00717625"/>
    <w:rsid w:val="007200EC"/>
    <w:rsid w:val="00720567"/>
    <w:rsid w:val="00721E48"/>
    <w:rsid w:val="007221DB"/>
    <w:rsid w:val="007324ED"/>
    <w:rsid w:val="00732A26"/>
    <w:rsid w:val="007438DB"/>
    <w:rsid w:val="00750B75"/>
    <w:rsid w:val="00754568"/>
    <w:rsid w:val="00772505"/>
    <w:rsid w:val="00772C4D"/>
    <w:rsid w:val="0078195C"/>
    <w:rsid w:val="00784CC6"/>
    <w:rsid w:val="00784FCB"/>
    <w:rsid w:val="00790344"/>
    <w:rsid w:val="00796E7C"/>
    <w:rsid w:val="007A3ABA"/>
    <w:rsid w:val="007B15A1"/>
    <w:rsid w:val="007B31A4"/>
    <w:rsid w:val="007B3C03"/>
    <w:rsid w:val="007B4C4F"/>
    <w:rsid w:val="007D1231"/>
    <w:rsid w:val="007F0AE2"/>
    <w:rsid w:val="007F3448"/>
    <w:rsid w:val="008016DE"/>
    <w:rsid w:val="00821DA4"/>
    <w:rsid w:val="0082567C"/>
    <w:rsid w:val="008306DE"/>
    <w:rsid w:val="00830DA3"/>
    <w:rsid w:val="00843894"/>
    <w:rsid w:val="00844738"/>
    <w:rsid w:val="00845540"/>
    <w:rsid w:val="00845E32"/>
    <w:rsid w:val="00847C49"/>
    <w:rsid w:val="008526AB"/>
    <w:rsid w:val="00853702"/>
    <w:rsid w:val="0085545B"/>
    <w:rsid w:val="008606E2"/>
    <w:rsid w:val="00873BFC"/>
    <w:rsid w:val="0089773F"/>
    <w:rsid w:val="008A0CBB"/>
    <w:rsid w:val="008A48FE"/>
    <w:rsid w:val="008C272E"/>
    <w:rsid w:val="008C43A7"/>
    <w:rsid w:val="008D2071"/>
    <w:rsid w:val="008D4C1C"/>
    <w:rsid w:val="008E589D"/>
    <w:rsid w:val="008E5E35"/>
    <w:rsid w:val="008E6B06"/>
    <w:rsid w:val="0091169E"/>
    <w:rsid w:val="00913683"/>
    <w:rsid w:val="00923633"/>
    <w:rsid w:val="009371EE"/>
    <w:rsid w:val="0094296B"/>
    <w:rsid w:val="00950BBB"/>
    <w:rsid w:val="00951C31"/>
    <w:rsid w:val="00957158"/>
    <w:rsid w:val="00975B0D"/>
    <w:rsid w:val="00982C38"/>
    <w:rsid w:val="00994B16"/>
    <w:rsid w:val="00994D0B"/>
    <w:rsid w:val="00996105"/>
    <w:rsid w:val="009A7305"/>
    <w:rsid w:val="009C7AB8"/>
    <w:rsid w:val="009D0D15"/>
    <w:rsid w:val="009D6F82"/>
    <w:rsid w:val="009E1467"/>
    <w:rsid w:val="009E2C2E"/>
    <w:rsid w:val="009F11BF"/>
    <w:rsid w:val="009F40CF"/>
    <w:rsid w:val="009F65DD"/>
    <w:rsid w:val="009F6B2B"/>
    <w:rsid w:val="00A0015B"/>
    <w:rsid w:val="00A01EF9"/>
    <w:rsid w:val="00A03888"/>
    <w:rsid w:val="00A07CB7"/>
    <w:rsid w:val="00A14F1A"/>
    <w:rsid w:val="00A21035"/>
    <w:rsid w:val="00A22A82"/>
    <w:rsid w:val="00A22B9E"/>
    <w:rsid w:val="00A26F30"/>
    <w:rsid w:val="00A27A1E"/>
    <w:rsid w:val="00A40780"/>
    <w:rsid w:val="00A420B8"/>
    <w:rsid w:val="00A45C67"/>
    <w:rsid w:val="00A544D8"/>
    <w:rsid w:val="00A55506"/>
    <w:rsid w:val="00A65D2A"/>
    <w:rsid w:val="00A71FC1"/>
    <w:rsid w:val="00A75419"/>
    <w:rsid w:val="00A75A96"/>
    <w:rsid w:val="00A77C95"/>
    <w:rsid w:val="00A80596"/>
    <w:rsid w:val="00A828CA"/>
    <w:rsid w:val="00A84029"/>
    <w:rsid w:val="00A874CB"/>
    <w:rsid w:val="00AB099F"/>
    <w:rsid w:val="00AB348A"/>
    <w:rsid w:val="00AB5358"/>
    <w:rsid w:val="00AB6B70"/>
    <w:rsid w:val="00AC3775"/>
    <w:rsid w:val="00AD13AD"/>
    <w:rsid w:val="00AD7C3A"/>
    <w:rsid w:val="00AE0133"/>
    <w:rsid w:val="00AE395D"/>
    <w:rsid w:val="00AE6362"/>
    <w:rsid w:val="00AE6EE6"/>
    <w:rsid w:val="00B02A9A"/>
    <w:rsid w:val="00B07381"/>
    <w:rsid w:val="00B11739"/>
    <w:rsid w:val="00B13298"/>
    <w:rsid w:val="00B204F7"/>
    <w:rsid w:val="00B270E5"/>
    <w:rsid w:val="00B35171"/>
    <w:rsid w:val="00B37EE7"/>
    <w:rsid w:val="00B403AA"/>
    <w:rsid w:val="00B51014"/>
    <w:rsid w:val="00B515A8"/>
    <w:rsid w:val="00B525D7"/>
    <w:rsid w:val="00B60DC6"/>
    <w:rsid w:val="00B650EE"/>
    <w:rsid w:val="00B73069"/>
    <w:rsid w:val="00B7546B"/>
    <w:rsid w:val="00B75BC3"/>
    <w:rsid w:val="00B762E8"/>
    <w:rsid w:val="00B81619"/>
    <w:rsid w:val="00B82AAA"/>
    <w:rsid w:val="00B95432"/>
    <w:rsid w:val="00B95D06"/>
    <w:rsid w:val="00BA25C0"/>
    <w:rsid w:val="00BA35BD"/>
    <w:rsid w:val="00BA69A4"/>
    <w:rsid w:val="00BC0EFF"/>
    <w:rsid w:val="00BD4F18"/>
    <w:rsid w:val="00BE0B69"/>
    <w:rsid w:val="00BF0E97"/>
    <w:rsid w:val="00BF23ED"/>
    <w:rsid w:val="00C00C6D"/>
    <w:rsid w:val="00C03632"/>
    <w:rsid w:val="00C12F4C"/>
    <w:rsid w:val="00C1343C"/>
    <w:rsid w:val="00C23829"/>
    <w:rsid w:val="00C23F69"/>
    <w:rsid w:val="00C260A5"/>
    <w:rsid w:val="00C27F26"/>
    <w:rsid w:val="00C3437B"/>
    <w:rsid w:val="00C34840"/>
    <w:rsid w:val="00C37160"/>
    <w:rsid w:val="00C40771"/>
    <w:rsid w:val="00C511DB"/>
    <w:rsid w:val="00C52847"/>
    <w:rsid w:val="00C561FE"/>
    <w:rsid w:val="00C61236"/>
    <w:rsid w:val="00C70759"/>
    <w:rsid w:val="00C7645E"/>
    <w:rsid w:val="00C81CA4"/>
    <w:rsid w:val="00C82EBA"/>
    <w:rsid w:val="00C91A4F"/>
    <w:rsid w:val="00CA1EB5"/>
    <w:rsid w:val="00CA5A65"/>
    <w:rsid w:val="00CA5FEF"/>
    <w:rsid w:val="00CA74A1"/>
    <w:rsid w:val="00CB2057"/>
    <w:rsid w:val="00CB43FA"/>
    <w:rsid w:val="00CB5804"/>
    <w:rsid w:val="00CE4E20"/>
    <w:rsid w:val="00CE5746"/>
    <w:rsid w:val="00CF225E"/>
    <w:rsid w:val="00CF5071"/>
    <w:rsid w:val="00D20686"/>
    <w:rsid w:val="00D24267"/>
    <w:rsid w:val="00D25626"/>
    <w:rsid w:val="00D346FC"/>
    <w:rsid w:val="00D37E11"/>
    <w:rsid w:val="00D42AD1"/>
    <w:rsid w:val="00D46585"/>
    <w:rsid w:val="00D476D4"/>
    <w:rsid w:val="00D505C0"/>
    <w:rsid w:val="00D56A06"/>
    <w:rsid w:val="00D634B3"/>
    <w:rsid w:val="00D63CA3"/>
    <w:rsid w:val="00D717A9"/>
    <w:rsid w:val="00D7305C"/>
    <w:rsid w:val="00D74A1D"/>
    <w:rsid w:val="00D82F15"/>
    <w:rsid w:val="00D84171"/>
    <w:rsid w:val="00D959FD"/>
    <w:rsid w:val="00DA1866"/>
    <w:rsid w:val="00DA4AD2"/>
    <w:rsid w:val="00DA4AE9"/>
    <w:rsid w:val="00DC5C16"/>
    <w:rsid w:val="00DD0682"/>
    <w:rsid w:val="00DD2949"/>
    <w:rsid w:val="00DE0321"/>
    <w:rsid w:val="00DF2A5F"/>
    <w:rsid w:val="00DF3B4A"/>
    <w:rsid w:val="00DF4B50"/>
    <w:rsid w:val="00E03011"/>
    <w:rsid w:val="00E06B62"/>
    <w:rsid w:val="00E0704F"/>
    <w:rsid w:val="00E111D9"/>
    <w:rsid w:val="00E14CA5"/>
    <w:rsid w:val="00E26808"/>
    <w:rsid w:val="00E26E02"/>
    <w:rsid w:val="00E30C31"/>
    <w:rsid w:val="00E337DE"/>
    <w:rsid w:val="00E41FB2"/>
    <w:rsid w:val="00E4248E"/>
    <w:rsid w:val="00E44654"/>
    <w:rsid w:val="00E526C2"/>
    <w:rsid w:val="00E52C0C"/>
    <w:rsid w:val="00E57F72"/>
    <w:rsid w:val="00E71D57"/>
    <w:rsid w:val="00E72A0E"/>
    <w:rsid w:val="00E72DB9"/>
    <w:rsid w:val="00E75000"/>
    <w:rsid w:val="00E805F3"/>
    <w:rsid w:val="00E91EA6"/>
    <w:rsid w:val="00E92624"/>
    <w:rsid w:val="00E9324D"/>
    <w:rsid w:val="00EB663C"/>
    <w:rsid w:val="00EC54B1"/>
    <w:rsid w:val="00EC6268"/>
    <w:rsid w:val="00EC7C76"/>
    <w:rsid w:val="00EC7CEB"/>
    <w:rsid w:val="00EE5B99"/>
    <w:rsid w:val="00EE660D"/>
    <w:rsid w:val="00EF03C4"/>
    <w:rsid w:val="00F00DE1"/>
    <w:rsid w:val="00F00F9F"/>
    <w:rsid w:val="00F125F4"/>
    <w:rsid w:val="00F1476F"/>
    <w:rsid w:val="00F14BE6"/>
    <w:rsid w:val="00F21B40"/>
    <w:rsid w:val="00F26F47"/>
    <w:rsid w:val="00F32C5A"/>
    <w:rsid w:val="00F43504"/>
    <w:rsid w:val="00F53A92"/>
    <w:rsid w:val="00F55B07"/>
    <w:rsid w:val="00F65EC3"/>
    <w:rsid w:val="00F961EC"/>
    <w:rsid w:val="00FA1B6B"/>
    <w:rsid w:val="00FA26EF"/>
    <w:rsid w:val="00FB0899"/>
    <w:rsid w:val="00FB6EB2"/>
    <w:rsid w:val="00FC3566"/>
    <w:rsid w:val="00FC7A1D"/>
    <w:rsid w:val="00FD0261"/>
    <w:rsid w:val="00FD2106"/>
    <w:rsid w:val="00FD2F45"/>
    <w:rsid w:val="00FE3A8B"/>
    <w:rsid w:val="00FE6CB5"/>
    <w:rsid w:val="00FE7FF3"/>
    <w:rsid w:val="00FF4216"/>
    <w:rsid w:val="00FF7D88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DF2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795E63DE-5850-437C-B31A-AC416BA9C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6797</Words>
  <Characters>3875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135</cp:revision>
  <dcterms:created xsi:type="dcterms:W3CDTF">2021-04-26T11:08:00Z</dcterms:created>
  <dcterms:modified xsi:type="dcterms:W3CDTF">2025-08-18T08:38:00Z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